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D7" w:rsidRPr="00371859" w:rsidRDefault="006F7ED7" w:rsidP="006F7ED7">
      <w:pPr>
        <w:spacing w:after="0" w:line="240" w:lineRule="auto"/>
        <w:ind w:firstLine="5670"/>
        <w:jc w:val="center"/>
        <w:rPr>
          <w:rFonts w:ascii="Times New Roman" w:hAnsi="Times New Roman"/>
          <w:sz w:val="24"/>
          <w:szCs w:val="24"/>
        </w:rPr>
      </w:pPr>
      <w:r w:rsidRPr="00371859">
        <w:rPr>
          <w:rFonts w:ascii="Times New Roman" w:hAnsi="Times New Roman"/>
          <w:sz w:val="24"/>
          <w:szCs w:val="24"/>
        </w:rPr>
        <w:t>Приложение</w:t>
      </w:r>
    </w:p>
    <w:p w:rsidR="006F7ED7" w:rsidRPr="00371859" w:rsidRDefault="006F7ED7" w:rsidP="006F7ED7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71859">
        <w:rPr>
          <w:rFonts w:ascii="Times New Roman" w:hAnsi="Times New Roman"/>
          <w:sz w:val="24"/>
          <w:szCs w:val="24"/>
        </w:rPr>
        <w:t xml:space="preserve"> к решению Думы Юсьвинского муниципального округа Пермского края от </w:t>
      </w:r>
      <w:r w:rsidR="007E3FB1">
        <w:rPr>
          <w:rFonts w:ascii="Times New Roman" w:hAnsi="Times New Roman"/>
          <w:sz w:val="24"/>
          <w:szCs w:val="24"/>
        </w:rPr>
        <w:t>24</w:t>
      </w:r>
      <w:r w:rsidRPr="00371859">
        <w:rPr>
          <w:rFonts w:ascii="Times New Roman" w:hAnsi="Times New Roman"/>
          <w:sz w:val="24"/>
          <w:szCs w:val="24"/>
        </w:rPr>
        <w:t>.</w:t>
      </w:r>
      <w:r w:rsidR="007E3FB1">
        <w:rPr>
          <w:rFonts w:ascii="Times New Roman" w:hAnsi="Times New Roman"/>
          <w:sz w:val="24"/>
          <w:szCs w:val="24"/>
        </w:rPr>
        <w:t>03</w:t>
      </w:r>
      <w:r w:rsidRPr="00371859">
        <w:rPr>
          <w:rFonts w:ascii="Times New Roman" w:hAnsi="Times New Roman"/>
          <w:sz w:val="24"/>
          <w:szCs w:val="24"/>
        </w:rPr>
        <w:t>.2022 №</w:t>
      </w:r>
      <w:r w:rsidR="007E3FB1">
        <w:rPr>
          <w:rFonts w:ascii="Times New Roman" w:hAnsi="Times New Roman"/>
          <w:sz w:val="24"/>
          <w:szCs w:val="24"/>
        </w:rPr>
        <w:t xml:space="preserve"> 405</w:t>
      </w:r>
    </w:p>
    <w:p w:rsidR="00A04937" w:rsidRPr="007A7BD9" w:rsidRDefault="00A04937" w:rsidP="006642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4E78" w:rsidRPr="004C60A1" w:rsidRDefault="00E63974" w:rsidP="0060073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C60A1">
        <w:rPr>
          <w:rFonts w:ascii="Times New Roman" w:hAnsi="Times New Roman"/>
          <w:b/>
          <w:sz w:val="28"/>
          <w:szCs w:val="28"/>
        </w:rPr>
        <w:t>Отчет</w:t>
      </w:r>
    </w:p>
    <w:p w:rsidR="006F7ED7" w:rsidRPr="007E3FB1" w:rsidRDefault="0098296E" w:rsidP="0060073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C60A1">
        <w:rPr>
          <w:rFonts w:ascii="Times New Roman" w:hAnsi="Times New Roman"/>
          <w:b/>
          <w:sz w:val="28"/>
          <w:szCs w:val="28"/>
        </w:rPr>
        <w:t>об итогах деятельности комиссии по делам несовершеннолетних и защите их прав Ю</w:t>
      </w:r>
      <w:r w:rsidR="004A38CF" w:rsidRPr="004C60A1">
        <w:rPr>
          <w:rFonts w:ascii="Times New Roman" w:hAnsi="Times New Roman"/>
          <w:b/>
          <w:sz w:val="28"/>
          <w:szCs w:val="28"/>
        </w:rPr>
        <w:t>сьвинского муниципального округа</w:t>
      </w:r>
      <w:r w:rsidRPr="004C60A1">
        <w:rPr>
          <w:rFonts w:ascii="Times New Roman" w:hAnsi="Times New Roman"/>
          <w:b/>
          <w:sz w:val="28"/>
          <w:szCs w:val="28"/>
        </w:rPr>
        <w:t xml:space="preserve"> Пермского </w:t>
      </w:r>
      <w:r w:rsidR="00774E1F" w:rsidRPr="004C60A1">
        <w:rPr>
          <w:rFonts w:ascii="Times New Roman" w:hAnsi="Times New Roman"/>
          <w:b/>
          <w:sz w:val="28"/>
          <w:szCs w:val="28"/>
        </w:rPr>
        <w:t xml:space="preserve">края </w:t>
      </w:r>
    </w:p>
    <w:p w:rsidR="0098296E" w:rsidRPr="004C60A1" w:rsidRDefault="00774E1F" w:rsidP="0060073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C60A1">
        <w:rPr>
          <w:rFonts w:ascii="Times New Roman" w:hAnsi="Times New Roman"/>
          <w:b/>
          <w:sz w:val="28"/>
          <w:szCs w:val="28"/>
        </w:rPr>
        <w:t>за</w:t>
      </w:r>
      <w:r w:rsidR="00322045" w:rsidRPr="004C60A1">
        <w:rPr>
          <w:rFonts w:ascii="Times New Roman" w:hAnsi="Times New Roman"/>
          <w:b/>
          <w:sz w:val="28"/>
          <w:szCs w:val="28"/>
        </w:rPr>
        <w:t xml:space="preserve"> 2021</w:t>
      </w:r>
      <w:r w:rsidR="0098296E" w:rsidRPr="004C60A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4CB6" w:rsidRP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AA4CB6">
        <w:rPr>
          <w:rFonts w:ascii="Times New Roman" w:hAnsi="Times New Roman"/>
          <w:sz w:val="28"/>
          <w:szCs w:val="28"/>
        </w:rPr>
        <w:t>Изменения, происходящие сегодня в нашем обществе, выдвинули целый ряд проблем, одной из которых является проблема воспитания ребенка, имеющего отклонения в поведении. Актуальность ее заключается в том, что с каждым годом отмечается рост детской преступности, наркомании, прослеживается тенденция к увеличению числа детей с отклоняющим поведением. Причины отклонений в поведении ребенка возникают как результат политической, социальн</w:t>
      </w:r>
      <w:r>
        <w:rPr>
          <w:rFonts w:ascii="Times New Roman" w:hAnsi="Times New Roman"/>
          <w:sz w:val="28"/>
          <w:szCs w:val="28"/>
        </w:rPr>
        <w:t xml:space="preserve">о-экономической </w:t>
      </w:r>
      <w:r w:rsidRPr="00AA4CB6">
        <w:rPr>
          <w:rFonts w:ascii="Times New Roman" w:hAnsi="Times New Roman"/>
          <w:sz w:val="28"/>
          <w:szCs w:val="28"/>
        </w:rPr>
        <w:t xml:space="preserve">нестабильности общества, усиления влияния </w:t>
      </w:r>
      <w:proofErr w:type="spellStart"/>
      <w:r w:rsidRPr="00AA4CB6">
        <w:rPr>
          <w:rFonts w:ascii="Times New Roman" w:hAnsi="Times New Roman"/>
          <w:sz w:val="28"/>
          <w:szCs w:val="28"/>
        </w:rPr>
        <w:t>псевдокультуры</w:t>
      </w:r>
      <w:proofErr w:type="spellEnd"/>
      <w:r w:rsidRPr="00AA4CB6">
        <w:rPr>
          <w:rFonts w:ascii="Times New Roman" w:hAnsi="Times New Roman"/>
          <w:sz w:val="28"/>
          <w:szCs w:val="28"/>
        </w:rPr>
        <w:t>, изменений в содержании ценностных ориентации молодежи, неблагоприятных семейно-бытовых отношений, отсутствия контроля родителей за поведением</w:t>
      </w:r>
      <w:r>
        <w:rPr>
          <w:rFonts w:ascii="Times New Roman" w:hAnsi="Times New Roman"/>
          <w:sz w:val="28"/>
          <w:szCs w:val="28"/>
        </w:rPr>
        <w:t xml:space="preserve"> детей, употребления родителями спиртных напитков</w:t>
      </w:r>
      <w:r w:rsidRPr="00AA4CB6">
        <w:rPr>
          <w:rFonts w:ascii="Times New Roman" w:hAnsi="Times New Roman"/>
          <w:sz w:val="28"/>
          <w:szCs w:val="28"/>
        </w:rPr>
        <w:t>. Любая проблема  профилактики отклоняющегося</w:t>
      </w:r>
      <w:r w:rsidRPr="00AA4CB6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AA4CB6">
        <w:rPr>
          <w:rFonts w:ascii="Times New Roman" w:hAnsi="Times New Roman"/>
          <w:sz w:val="28"/>
          <w:szCs w:val="28"/>
        </w:rPr>
        <w:t>поведения подростков  предполагает использование определенных социально-педагогических технологий. Для эффективности профилактики поведенческих отклонений у несовершеннолетних необходимо  их раннее выявление, комплексная работа с  подростками и средой, используя при этом различные методы, способы и приемы  и формы индивидуальной и групповой работы. Эффективное решение поставленной цели возможно только при полном взаимодействии и взаимопонимании семьи и школы</w:t>
      </w:r>
      <w:r w:rsidRPr="000A7AA0">
        <w:rPr>
          <w:rFonts w:ascii="Times New Roman" w:hAnsi="Times New Roman"/>
          <w:sz w:val="28"/>
          <w:szCs w:val="28"/>
        </w:rPr>
        <w:t>, при активном участии всех субъектов системы профилактики.</w:t>
      </w:r>
      <w:r w:rsidRPr="00AA4CB6">
        <w:rPr>
          <w:rFonts w:ascii="Times New Roman" w:hAnsi="Times New Roman"/>
          <w:b/>
          <w:sz w:val="28"/>
          <w:szCs w:val="28"/>
        </w:rPr>
        <w:t xml:space="preserve">  </w:t>
      </w:r>
    </w:p>
    <w:p w:rsidR="00AA4CB6" w:rsidRP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A4CB6">
        <w:rPr>
          <w:rFonts w:ascii="Times New Roman" w:hAnsi="Times New Roman"/>
          <w:sz w:val="28"/>
          <w:szCs w:val="28"/>
        </w:rPr>
        <w:t xml:space="preserve"> Сегодня семья как основой социальный институт затронута системным кризисом. Опыт показывает: когда семье своевременно – то есть на ранней стадии кризиса – оказана помощь, дальнейшее нарушение прав ребенка, лишение родителей прав и социальное сиротство можн</w:t>
      </w:r>
      <w:r w:rsidR="000A7AA0">
        <w:rPr>
          <w:rFonts w:ascii="Times New Roman" w:hAnsi="Times New Roman"/>
          <w:sz w:val="28"/>
          <w:szCs w:val="28"/>
        </w:rPr>
        <w:t xml:space="preserve">о предотвратить.  </w:t>
      </w:r>
      <w:r w:rsidR="000A7AA0" w:rsidRPr="00AA4CB6">
        <w:rPr>
          <w:rFonts w:ascii="Times New Roman" w:hAnsi="Times New Roman"/>
          <w:sz w:val="28"/>
          <w:szCs w:val="28"/>
        </w:rPr>
        <w:t>Профилактика социального</w:t>
      </w:r>
      <w:r w:rsidRPr="00AA4CB6">
        <w:rPr>
          <w:rFonts w:ascii="Times New Roman" w:hAnsi="Times New Roman"/>
          <w:sz w:val="28"/>
          <w:szCs w:val="28"/>
        </w:rPr>
        <w:t xml:space="preserve"> сиротства, профилактика  безнадзорности  и правонарушений несовершеннолетних, формирование здорового образа жизни, законопослушного поведения, требует к себе повышенного внимания всех органов и учреждений системы</w:t>
      </w:r>
      <w:r>
        <w:rPr>
          <w:rFonts w:ascii="Times New Roman" w:hAnsi="Times New Roman"/>
          <w:sz w:val="28"/>
          <w:szCs w:val="28"/>
        </w:rPr>
        <w:t xml:space="preserve"> профилактики и занимает основное</w:t>
      </w:r>
      <w:r w:rsidRPr="00AA4CB6">
        <w:rPr>
          <w:rFonts w:ascii="Times New Roman" w:hAnsi="Times New Roman"/>
          <w:sz w:val="28"/>
          <w:szCs w:val="28"/>
        </w:rPr>
        <w:t xml:space="preserve"> направление в деятельности комиссии по делам несовершеннол</w:t>
      </w:r>
      <w:r>
        <w:rPr>
          <w:rFonts w:ascii="Times New Roman" w:hAnsi="Times New Roman"/>
          <w:sz w:val="28"/>
          <w:szCs w:val="28"/>
        </w:rPr>
        <w:t xml:space="preserve">етних и защите их прав </w:t>
      </w:r>
      <w:r w:rsidRPr="00AA4CB6">
        <w:rPr>
          <w:rFonts w:ascii="Times New Roman" w:hAnsi="Times New Roman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AA4CB6" w:rsidRP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A4CB6">
        <w:rPr>
          <w:rFonts w:ascii="Times New Roman" w:hAnsi="Times New Roman"/>
          <w:sz w:val="28"/>
          <w:szCs w:val="28"/>
        </w:rPr>
        <w:t xml:space="preserve"> </w:t>
      </w:r>
    </w:p>
    <w:p w:rsidR="00AA4CB6" w:rsidRPr="00AA4CB6" w:rsidRDefault="00AA4CB6" w:rsidP="00AA4CB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AA4CB6">
        <w:rPr>
          <w:rFonts w:ascii="Times New Roman" w:hAnsi="Times New Roman"/>
          <w:b/>
          <w:sz w:val="28"/>
          <w:szCs w:val="28"/>
        </w:rPr>
        <w:t xml:space="preserve">Основные направления деятельности субъектов системы профилактики   в соответствии с главой </w:t>
      </w:r>
      <w:r w:rsidRPr="00AA4CB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AA4CB6">
        <w:rPr>
          <w:rFonts w:ascii="Times New Roman" w:hAnsi="Times New Roman"/>
          <w:b/>
          <w:sz w:val="28"/>
          <w:szCs w:val="28"/>
        </w:rPr>
        <w:t xml:space="preserve">  Федерального закона от  24 июня 1999 года № 120 – ФЗ «Об основах системы профилактики беспризорности и правонарушений несовершеннолетних</w:t>
      </w:r>
    </w:p>
    <w:p w:rsidR="00DA62FB" w:rsidRPr="00AA4CB6" w:rsidRDefault="00AA4CB6" w:rsidP="00DA62F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A4CB6">
        <w:rPr>
          <w:rStyle w:val="aa"/>
          <w:rFonts w:ascii="Times New Roman" w:hAnsi="Times New Roman"/>
          <w:sz w:val="28"/>
          <w:szCs w:val="28"/>
        </w:rPr>
        <w:lastRenderedPageBreak/>
        <w:t xml:space="preserve">       </w:t>
      </w:r>
      <w:r w:rsidRPr="00AA4CB6">
        <w:rPr>
          <w:rFonts w:ascii="Times New Roman" w:hAnsi="Times New Roman"/>
          <w:sz w:val="28"/>
          <w:szCs w:val="28"/>
        </w:rPr>
        <w:t>В соответствии со статьей 4 Федерального закона от 24 июня 1999 года          № 120- ФЗ «Об основах системы профилактики безнадзорности и правонарушений несовершеннолетних» в систему профилактики безнадзорности и правонарушений несовершеннолетних входят:  комиссия по делам несовершеннолетних и защите их прав, органы управления социальной защитой населения,  органы управления образованием, органы опеки и попечительства, органы  по делам молодёжи, органы управления здравоохранением, органы службы занятости, органы  внутренних дел, а также  учреждения, осуществляющие отдельные функции по профилактике безнадзорности и правонарушений несовершеннолетних (далее субъекты системы профилактики).</w:t>
      </w:r>
    </w:p>
    <w:p w:rsid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A4CB6">
        <w:rPr>
          <w:rFonts w:ascii="Times New Roman" w:hAnsi="Times New Roman"/>
          <w:b/>
          <w:i/>
          <w:sz w:val="28"/>
          <w:szCs w:val="28"/>
        </w:rPr>
        <w:t>Комиссия по делам несовершеннолетних и защите их прав</w:t>
      </w:r>
      <w:r w:rsidRPr="00AA4CB6">
        <w:rPr>
          <w:rFonts w:ascii="Times New Roman" w:hAnsi="Times New Roman"/>
          <w:sz w:val="28"/>
          <w:szCs w:val="28"/>
        </w:rPr>
        <w:t xml:space="preserve"> является постоянно действующим коллегиальным органом, входящий в систему профилактики безнадзорности и правонарушений несовершеннолетних, в пределах компетенции обеспечивает осуществление мер по координации деятельности органов и учреждений системы профилактики безнадзорности и правонарушений несовершеннолетних.     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AA4CB6" w:rsidRPr="00AA4CB6" w:rsidRDefault="00AA4CB6" w:rsidP="00AA4CB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A4CB6">
        <w:rPr>
          <w:rFonts w:ascii="Times New Roman" w:hAnsi="Times New Roman"/>
          <w:sz w:val="28"/>
          <w:szCs w:val="28"/>
        </w:rPr>
        <w:t>Формой работы комиссии по делам несоверше</w:t>
      </w:r>
      <w:r w:rsidR="00433CA7">
        <w:rPr>
          <w:rFonts w:ascii="Times New Roman" w:hAnsi="Times New Roman"/>
          <w:sz w:val="28"/>
          <w:szCs w:val="28"/>
        </w:rPr>
        <w:t>ннолетних и защите их прав являю</w:t>
      </w:r>
      <w:r w:rsidRPr="00AA4CB6">
        <w:rPr>
          <w:rFonts w:ascii="Times New Roman" w:hAnsi="Times New Roman"/>
          <w:sz w:val="28"/>
          <w:szCs w:val="28"/>
        </w:rPr>
        <w:t>тся заседания, в ходе которых вырабатываются и согласовываются решения по вопросам взаимодействия всех органов и учреждений системы профилактики безнадзорности и правонарушений, осуществляется согласование совместных действий всех заинтересованных служб и ведомств и последующий контроль исполнения поручений председателя комиссии. Работа по профилактики безнадзорности и правонарушений несовершеннолетних проводится субъектами  в пределах своих полномочий постоянно, в процессе исполнения ими своих непосредственных должностных обязанностей.</w:t>
      </w:r>
    </w:p>
    <w:p w:rsidR="00AA4CB6" w:rsidRPr="00AA4CB6" w:rsidRDefault="00AA4CB6" w:rsidP="00AA4CB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4CB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A4CB6">
        <w:rPr>
          <w:rFonts w:ascii="Times New Roman" w:hAnsi="Times New Roman"/>
          <w:sz w:val="28"/>
          <w:szCs w:val="28"/>
        </w:rPr>
        <w:t xml:space="preserve">В своей деятельности комиссия по делам несовершеннолетних и защите их </w:t>
      </w:r>
      <w:r w:rsidR="0027682D">
        <w:rPr>
          <w:rFonts w:ascii="Times New Roman" w:hAnsi="Times New Roman"/>
          <w:sz w:val="28"/>
          <w:szCs w:val="28"/>
        </w:rPr>
        <w:t>прав Юсьвинского муниципального округа</w:t>
      </w:r>
      <w:r w:rsidRPr="00AA4CB6">
        <w:rPr>
          <w:rFonts w:ascii="Times New Roman" w:hAnsi="Times New Roman"/>
          <w:sz w:val="28"/>
          <w:szCs w:val="28"/>
        </w:rPr>
        <w:t xml:space="preserve"> (далее – КДН и ЗП)  руководствуется Конституцией Российской Федерации, Федеральным законом от 24.06.1999 г. № 120-ФЗ   «Об основах системы профилактики безнадзорности и правонарушений несовершеннолетних»,  Законодательством РФ,</w:t>
      </w:r>
      <w:r w:rsidR="004C60A1">
        <w:rPr>
          <w:rFonts w:ascii="Times New Roman" w:hAnsi="Times New Roman"/>
          <w:sz w:val="28"/>
          <w:szCs w:val="28"/>
        </w:rPr>
        <w:t xml:space="preserve">  Пермского края</w:t>
      </w:r>
      <w:r w:rsidRPr="00AA4CB6">
        <w:rPr>
          <w:rFonts w:ascii="Times New Roman" w:hAnsi="Times New Roman"/>
          <w:sz w:val="28"/>
          <w:szCs w:val="28"/>
        </w:rPr>
        <w:t xml:space="preserve">  и местного самоуправления, регулирующими  профилактику безнадзорности и правонарушений, защиту прав и законных интересов несовершеннолетних.</w:t>
      </w:r>
      <w:proofErr w:type="gramEnd"/>
    </w:p>
    <w:p w:rsidR="00AA4CB6" w:rsidRPr="00AA4CB6" w:rsidRDefault="00AA4CB6" w:rsidP="00AA4CB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        КДН и ЗП в пределах своей компетенции, во исполнение вышеуказанных </w:t>
      </w:r>
      <w:r>
        <w:rPr>
          <w:rFonts w:ascii="Times New Roman" w:hAnsi="Times New Roman" w:cs="Times New Roman"/>
          <w:b w:val="0"/>
          <w:sz w:val="28"/>
          <w:szCs w:val="28"/>
        </w:rPr>
        <w:t>правовых актов определила на 2021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 год следующие основные задачи: координация деятельности органов и учреждений системы профилактики безнадзорности и правонарушений несовершеннолетних, выявление и анализ причин и условий, способствующих беспризорности, безнадзорности, правонарушениям и антиобщественным действиям несовершеннолетних, определения мер по устранению указанных причин и условий, организация индивидуальной профилактической работы с подростками и семьями, находящимися в социаль</w:t>
      </w:r>
      <w:r w:rsidR="00433CA7">
        <w:rPr>
          <w:rFonts w:ascii="Times New Roman" w:hAnsi="Times New Roman" w:cs="Times New Roman"/>
          <w:b w:val="0"/>
          <w:sz w:val="28"/>
          <w:szCs w:val="28"/>
        </w:rPr>
        <w:t xml:space="preserve">но-опасном положении, 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выявление нарушений прав несовершеннолетних и устранение причин и условий, способствующих возникновению социально опасного положения в семье, контроль за условиями 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содержания, воспитания, обучения несовершеннолетних в образовательных учреждениях, за организацией культурного досуга подростков по месту жительства. </w:t>
      </w:r>
    </w:p>
    <w:p w:rsidR="00AA4CB6" w:rsidRPr="00AA4CB6" w:rsidRDefault="00AA4CB6" w:rsidP="00AA4CB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AA4CB6">
        <w:rPr>
          <w:rFonts w:ascii="Times New Roman" w:hAnsi="Times New Roman" w:cs="Times New Roman"/>
          <w:b w:val="0"/>
          <w:sz w:val="28"/>
          <w:szCs w:val="28"/>
        </w:rPr>
        <w:t>Основными приоритетными категориями в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аботе КДН и ЗП 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  являются: семьи, дети, находящиеся в социально-опасном положении,</w:t>
      </w:r>
      <w:r w:rsidR="00E6572A">
        <w:rPr>
          <w:rFonts w:ascii="Times New Roman" w:hAnsi="Times New Roman" w:cs="Times New Roman"/>
          <w:b w:val="0"/>
          <w:sz w:val="28"/>
          <w:szCs w:val="28"/>
        </w:rPr>
        <w:t xml:space="preserve"> группе риска СОП</w:t>
      </w:r>
      <w:r w:rsidR="00433CA7">
        <w:rPr>
          <w:rFonts w:ascii="Times New Roman" w:hAnsi="Times New Roman" w:cs="Times New Roman"/>
          <w:b w:val="0"/>
          <w:sz w:val="28"/>
          <w:szCs w:val="28"/>
        </w:rPr>
        <w:t>,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 дети-сироты, дети из опекунских семей, безнадзорные, беспризорные, несовершеннолетние, склонные к </w:t>
      </w:r>
      <w:r w:rsidR="0027682D">
        <w:rPr>
          <w:rFonts w:ascii="Times New Roman" w:hAnsi="Times New Roman" w:cs="Times New Roman"/>
          <w:b w:val="0"/>
          <w:sz w:val="28"/>
          <w:szCs w:val="28"/>
        </w:rPr>
        <w:t>употреблению спиртных напитков</w:t>
      </w:r>
      <w:r w:rsidRPr="00AA4CB6">
        <w:rPr>
          <w:rFonts w:ascii="Times New Roman" w:hAnsi="Times New Roman" w:cs="Times New Roman"/>
          <w:b w:val="0"/>
          <w:sz w:val="28"/>
          <w:szCs w:val="28"/>
        </w:rPr>
        <w:t xml:space="preserve">, несовершеннолетние, условно  осужденные, несовершеннолетние, которые нигде не учатся и не работают,    несовершеннолетние, склонные к правонарушениям. </w:t>
      </w:r>
      <w:proofErr w:type="gramEnd"/>
    </w:p>
    <w:p w:rsidR="00DA62FB" w:rsidRDefault="00E6572A" w:rsidP="00E65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A4CB6" w:rsidRPr="00AA4CB6">
        <w:rPr>
          <w:rFonts w:ascii="Times New Roman" w:hAnsi="Times New Roman"/>
          <w:sz w:val="28"/>
          <w:szCs w:val="28"/>
        </w:rPr>
        <w:t>Заседания КДН и ЗП проводятся в соответствии</w:t>
      </w:r>
      <w:r w:rsidR="00433CA7">
        <w:rPr>
          <w:rFonts w:ascii="Times New Roman" w:hAnsi="Times New Roman"/>
          <w:sz w:val="28"/>
          <w:szCs w:val="28"/>
        </w:rPr>
        <w:t xml:space="preserve"> с ежегодно утверждаемым Планом,  подготовка которого</w:t>
      </w:r>
      <w:r w:rsidR="00AA4CB6" w:rsidRPr="00AA4CB6">
        <w:rPr>
          <w:rFonts w:ascii="Times New Roman" w:hAnsi="Times New Roman"/>
          <w:sz w:val="28"/>
          <w:szCs w:val="28"/>
        </w:rPr>
        <w:t xml:space="preserve"> осуществляется на основании предложений, поступивших от всех субъектов системы профилактики.  Внеплановые и выездные  заседания  КДН и ЗП  проводятся по </w:t>
      </w:r>
      <w:r w:rsidR="00AA4CB6" w:rsidRPr="00E6572A">
        <w:rPr>
          <w:rFonts w:ascii="Times New Roman" w:hAnsi="Times New Roman"/>
          <w:sz w:val="28"/>
          <w:szCs w:val="28"/>
        </w:rPr>
        <w:t>решению председателя комиссии.</w:t>
      </w:r>
      <w:r w:rsidRPr="00E6572A">
        <w:rPr>
          <w:rFonts w:ascii="Times New Roman" w:hAnsi="Times New Roman"/>
          <w:sz w:val="28"/>
          <w:szCs w:val="28"/>
        </w:rPr>
        <w:t xml:space="preserve"> </w:t>
      </w:r>
      <w:r w:rsidRPr="00D71354">
        <w:rPr>
          <w:rFonts w:ascii="Times New Roman" w:hAnsi="Times New Roman"/>
          <w:sz w:val="28"/>
          <w:szCs w:val="28"/>
        </w:rPr>
        <w:t>В рамках полномочий, предусмотренных Федеральным зако</w:t>
      </w:r>
      <w:r>
        <w:rPr>
          <w:rFonts w:ascii="Times New Roman" w:hAnsi="Times New Roman"/>
          <w:sz w:val="28"/>
          <w:szCs w:val="28"/>
        </w:rPr>
        <w:t>ном № 120-ФЗ.  КДН и ЗП МО в 2021</w:t>
      </w:r>
      <w:r w:rsidRPr="00D71354">
        <w:rPr>
          <w:rFonts w:ascii="Times New Roman" w:hAnsi="Times New Roman"/>
          <w:sz w:val="28"/>
          <w:szCs w:val="28"/>
        </w:rPr>
        <w:t xml:space="preserve"> году приняты следующие меры по профилактике безнадзорности и правонарушений несовершеннолетних: </w:t>
      </w:r>
      <w:r>
        <w:rPr>
          <w:rFonts w:ascii="Times New Roman" w:hAnsi="Times New Roman"/>
          <w:sz w:val="28"/>
          <w:szCs w:val="28"/>
        </w:rPr>
        <w:t>- организовано и проведено 36</w:t>
      </w:r>
      <w:r w:rsidRPr="00D71354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аседаний КДН и ЗП МО, из них 14 – выездных, одно по итогам года.  В на 35</w:t>
      </w:r>
      <w:r w:rsidRPr="00D71354">
        <w:rPr>
          <w:rFonts w:ascii="Times New Roman" w:hAnsi="Times New Roman"/>
          <w:sz w:val="28"/>
          <w:szCs w:val="28"/>
        </w:rPr>
        <w:t xml:space="preserve"> заседаниях КДН и ЗП МО присутствовал п</w:t>
      </w:r>
      <w:r>
        <w:rPr>
          <w:rFonts w:ascii="Times New Roman" w:hAnsi="Times New Roman"/>
          <w:sz w:val="28"/>
          <w:szCs w:val="28"/>
        </w:rPr>
        <w:t xml:space="preserve">редставитель прокуратуры. 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В целях обеспечения приоритетного внимания к вопросам профилактики безнадзорности и правонарушений среди несовершеннолетних, совершенствования межведомственного взаимодействия на заседаниях комиссии рассмотрено 24 (АППГ - 22) целевых вопроса, из них  19 (АППГ – 19) о деятельности органов учреждений системы профилактики безнадзорности и правонарушений несовершеннолетних и защите их прав, рассмотрено 6 (АППГ - 3) ходатайств, направленных учреждениями образования об отчислении несовершеннолетнего из образовательной организации. Рассмотрено 363 (АППГ - 401) персональных дела в отношении несовершеннолетних и родителей (законных представителей), в том числе 314 (АППГ - 376) протоколов об административном правонарушении, рассмотрено 25 (АППГ - 25) информаций о фактах детского и семейного неблагополучия.</w:t>
      </w:r>
    </w:p>
    <w:p w:rsidR="00DA62FB" w:rsidRPr="00CC0077" w:rsidRDefault="00DA62FB" w:rsidP="00DA62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       Специалистами </w:t>
      </w:r>
      <w:proofErr w:type="spellStart"/>
      <w:r w:rsidRPr="00CC0077">
        <w:rPr>
          <w:rFonts w:ascii="Times New Roman" w:hAnsi="Times New Roman"/>
          <w:sz w:val="28"/>
          <w:szCs w:val="28"/>
        </w:rPr>
        <w:t>КДНиЗП</w:t>
      </w:r>
      <w:proofErr w:type="spellEnd"/>
      <w:r w:rsidRPr="00CC0077">
        <w:rPr>
          <w:rFonts w:ascii="Times New Roman" w:hAnsi="Times New Roman"/>
          <w:sz w:val="28"/>
          <w:szCs w:val="28"/>
        </w:rPr>
        <w:t xml:space="preserve"> проведен анализ деятельности 5 (АППГ - 6) общеобразовательных учреждений и одного учреждения здравоохранения по вопросам профилактики безнадзорности, беспризорности и правонарушений среди несовершеннолетних (реализация Порядка межведомственного взаимодействия по профилактике детского и семейного неблагополучия).</w:t>
      </w:r>
    </w:p>
    <w:p w:rsidR="00DA62FB" w:rsidRPr="00CC0077" w:rsidRDefault="00DA62FB" w:rsidP="00DA62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       Внесено 3 (АППГ - 12) представления в органы и учреждения системы профилактики безнадзорности и правонарушений среди несовершеннолетних: отделение полиции (дислокация с. Юсьва) МО МВД России «Кудымкарский» (2) и МБОУ «Юсьвинская СОШ имени народной артистки РФ А.Г. Котельниковой» (1). Вопросы по профилактике безнадзорности, беспризорности и правонарушений несовершеннолетних рассматривались на рабочих совещаниях с представителями органов и учреждений системы профилактики, на заседаниях межведомственной комиссии по координации </w:t>
      </w:r>
      <w:r w:rsidRPr="00CC0077">
        <w:rPr>
          <w:rFonts w:ascii="Times New Roman" w:hAnsi="Times New Roman"/>
          <w:sz w:val="28"/>
          <w:szCs w:val="28"/>
        </w:rPr>
        <w:lastRenderedPageBreak/>
        <w:t>взаимодействия в многоуровневой системе профилактики правонарушений в Юсьвинском муниципальном округе.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По итогам заседаний вынесено 874 постановления (АППГ - 572), в том числе: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 - по вопросам профилактики преступлений и правонарушений среди несовершеннолетних -  9 постановлений (АППГ - 7);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- по вопросам профилактики употребления несовершеннолетними алкогольной продукции, спиртосодержащих напитков и других </w:t>
      </w:r>
      <w:proofErr w:type="spellStart"/>
      <w:r w:rsidRPr="00CC0077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CC0077">
        <w:rPr>
          <w:rFonts w:ascii="Times New Roman" w:hAnsi="Times New Roman"/>
          <w:sz w:val="28"/>
          <w:szCs w:val="28"/>
        </w:rPr>
        <w:t xml:space="preserve"> веществ 1 постановление (АППГ -1);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по вопросам защиты прав несовершеннолетних 29 постановлений (АППГ - 21);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по вопросам организации индивидуальной профилактической работы (в отношении семей и детей, находящихся в социально-опасном положении) 199 постановлений (АППГ -114);</w:t>
      </w:r>
    </w:p>
    <w:p w:rsidR="00DA62FB" w:rsidRP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по административным материалам в отношении родителей (законных представителей) и несовершеннолетних – 314 (АППГ - 376).</w:t>
      </w:r>
    </w:p>
    <w:p w:rsidR="00CC0077" w:rsidRDefault="00DA62FB" w:rsidP="00DA62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Количество поручений по вопросам профилактики безнадзорности и правонарушений несовершеннолетних, защиты прав несовершеннолетних, направленных комиссией в органы и учреждения системы профилактики безнадзорности и правонарушений несовершеннолетних (по постановлениям) составл</w:t>
      </w:r>
      <w:r w:rsidR="004C60A1">
        <w:rPr>
          <w:rFonts w:ascii="Times New Roman" w:hAnsi="Times New Roman"/>
          <w:sz w:val="28"/>
          <w:szCs w:val="28"/>
        </w:rPr>
        <w:t>яет - 1428</w:t>
      </w:r>
      <w:r w:rsidR="00CC0077">
        <w:rPr>
          <w:rFonts w:ascii="Times New Roman" w:hAnsi="Times New Roman"/>
          <w:sz w:val="28"/>
          <w:szCs w:val="28"/>
        </w:rPr>
        <w:t xml:space="preserve"> поручений:</w:t>
      </w:r>
      <w:r w:rsidRPr="00CC0077">
        <w:rPr>
          <w:rFonts w:ascii="Times New Roman" w:hAnsi="Times New Roman"/>
          <w:sz w:val="28"/>
          <w:szCs w:val="28"/>
        </w:rPr>
        <w:t xml:space="preserve"> </w:t>
      </w:r>
    </w:p>
    <w:p w:rsidR="00CC0077" w:rsidRP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в органы управления социальной защитой населения и учреждения с</w:t>
      </w:r>
      <w:r w:rsidR="004C60A1">
        <w:rPr>
          <w:rFonts w:ascii="Times New Roman" w:hAnsi="Times New Roman"/>
          <w:sz w:val="28"/>
          <w:szCs w:val="28"/>
        </w:rPr>
        <w:t>оциального обслуживания</w:t>
      </w:r>
      <w:r w:rsidRPr="00CC0077">
        <w:rPr>
          <w:rFonts w:ascii="Times New Roman" w:hAnsi="Times New Roman"/>
          <w:sz w:val="28"/>
          <w:szCs w:val="28"/>
        </w:rPr>
        <w:t>–62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P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в органы, осуществляющие управление в сфере образования, и организации, осуществляющие образовательную деятельность, в том числе организации для детей, нуждающихся в психолого-педагогической и медико-социальной помощи</w:t>
      </w:r>
      <w:r w:rsidR="004C60A1">
        <w:rPr>
          <w:rFonts w:ascii="Times New Roman" w:hAnsi="Times New Roman"/>
          <w:sz w:val="28"/>
          <w:szCs w:val="28"/>
        </w:rPr>
        <w:t>- 760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P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-в органы опеки и попечительства </w:t>
      </w:r>
      <w:r w:rsidR="00B674A3">
        <w:rPr>
          <w:rFonts w:ascii="Times New Roman" w:hAnsi="Times New Roman"/>
          <w:sz w:val="28"/>
          <w:szCs w:val="28"/>
        </w:rPr>
        <w:t>–</w:t>
      </w:r>
      <w:r w:rsidRPr="00CC0077">
        <w:rPr>
          <w:rFonts w:ascii="Times New Roman" w:hAnsi="Times New Roman"/>
          <w:sz w:val="28"/>
          <w:szCs w:val="28"/>
        </w:rPr>
        <w:t xml:space="preserve"> 44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P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- в </w:t>
      </w:r>
      <w:r w:rsidR="004C60A1">
        <w:rPr>
          <w:rFonts w:ascii="Times New Roman" w:hAnsi="Times New Roman"/>
          <w:sz w:val="28"/>
          <w:szCs w:val="28"/>
        </w:rPr>
        <w:t>органы культуры и молодежной политики и учреждения культуры</w:t>
      </w:r>
      <w:r w:rsidRPr="00CC0077">
        <w:rPr>
          <w:rFonts w:ascii="Times New Roman" w:hAnsi="Times New Roman"/>
          <w:sz w:val="28"/>
          <w:szCs w:val="28"/>
        </w:rPr>
        <w:t xml:space="preserve"> </w:t>
      </w:r>
      <w:r w:rsidR="00B674A3">
        <w:rPr>
          <w:rFonts w:ascii="Times New Roman" w:hAnsi="Times New Roman"/>
          <w:sz w:val="28"/>
          <w:szCs w:val="28"/>
        </w:rPr>
        <w:t>–</w:t>
      </w:r>
      <w:r w:rsidRPr="00CC0077">
        <w:rPr>
          <w:rFonts w:ascii="Times New Roman" w:hAnsi="Times New Roman"/>
          <w:sz w:val="28"/>
          <w:szCs w:val="28"/>
        </w:rPr>
        <w:t xml:space="preserve"> 32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P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- в органы управления в сфере охраны здоровья и медицинские организации </w:t>
      </w:r>
      <w:r w:rsidR="00B674A3">
        <w:rPr>
          <w:rFonts w:ascii="Times New Roman" w:hAnsi="Times New Roman"/>
          <w:sz w:val="28"/>
          <w:szCs w:val="28"/>
        </w:rPr>
        <w:t>–</w:t>
      </w:r>
      <w:r w:rsidRPr="00CC0077">
        <w:rPr>
          <w:rFonts w:ascii="Times New Roman" w:hAnsi="Times New Roman"/>
          <w:sz w:val="28"/>
          <w:szCs w:val="28"/>
        </w:rPr>
        <w:t xml:space="preserve"> 115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Default="00CC0077" w:rsidP="00CC0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-в органы внутренних дел </w:t>
      </w:r>
      <w:r w:rsidR="00B674A3">
        <w:rPr>
          <w:rFonts w:ascii="Times New Roman" w:hAnsi="Times New Roman"/>
          <w:sz w:val="28"/>
          <w:szCs w:val="28"/>
        </w:rPr>
        <w:t>–</w:t>
      </w:r>
      <w:r w:rsidRPr="00CC0077">
        <w:rPr>
          <w:rFonts w:ascii="Times New Roman" w:hAnsi="Times New Roman"/>
          <w:sz w:val="28"/>
          <w:szCs w:val="28"/>
        </w:rPr>
        <w:t xml:space="preserve"> 221</w:t>
      </w:r>
      <w:r w:rsidR="00B674A3">
        <w:rPr>
          <w:rFonts w:ascii="Times New Roman" w:hAnsi="Times New Roman"/>
          <w:sz w:val="28"/>
          <w:szCs w:val="28"/>
        </w:rPr>
        <w:t>;</w:t>
      </w:r>
    </w:p>
    <w:p w:rsidR="00CC0077" w:rsidRDefault="00CC0077" w:rsidP="00B674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>-  в учреждения уголовно-исполнительной с</w:t>
      </w:r>
      <w:r w:rsidR="004C60A1">
        <w:rPr>
          <w:rFonts w:ascii="Times New Roman" w:hAnsi="Times New Roman"/>
          <w:sz w:val="28"/>
          <w:szCs w:val="28"/>
        </w:rPr>
        <w:t>истемы  – 8;</w:t>
      </w:r>
    </w:p>
    <w:p w:rsidR="004C60A1" w:rsidRPr="004C60A1" w:rsidRDefault="004C60A1" w:rsidP="004C60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0A1">
        <w:rPr>
          <w:rFonts w:ascii="Times New Roman" w:hAnsi="Times New Roman"/>
          <w:sz w:val="28"/>
          <w:szCs w:val="28"/>
        </w:rPr>
        <w:t>- в другие органы и учреждения</w:t>
      </w:r>
      <w:r w:rsidR="0037719D">
        <w:rPr>
          <w:rFonts w:ascii="Times New Roman" w:hAnsi="Times New Roman"/>
          <w:sz w:val="28"/>
          <w:szCs w:val="28"/>
        </w:rPr>
        <w:t xml:space="preserve">  - 186</w:t>
      </w:r>
      <w:r>
        <w:rPr>
          <w:rFonts w:ascii="Times New Roman" w:hAnsi="Times New Roman"/>
          <w:sz w:val="28"/>
          <w:szCs w:val="28"/>
        </w:rPr>
        <w:t>.</w:t>
      </w:r>
    </w:p>
    <w:p w:rsidR="00DA62FB" w:rsidRPr="00CC0077" w:rsidRDefault="004C60A1" w:rsidP="00DA62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A62FB" w:rsidRPr="00CC0077">
        <w:rPr>
          <w:rFonts w:ascii="Times New Roman" w:hAnsi="Times New Roman"/>
          <w:sz w:val="28"/>
          <w:szCs w:val="28"/>
        </w:rPr>
        <w:t xml:space="preserve">В течение 2021 года выявлено 38 (АППГ-34) несовершеннолетних, совершивших административные правонарушения, составлено 77 (АППГ - 60) административных материалов, из них по ч.1 ст. 20.20 КоАП РФ – 18, по ст. 7.2 Закона Пермского края – 3, по ст. 20.6.1 КоАП РФ – 4, по ГИБДД – 40, по ч. 1 ст. 6.24 КоАП РФ – 1, по ст.  6.1.1 КоАП РФ – 3, ст. 7.27 КоАП РФ – 1, ч.2 ст. 20.20 КоАП РФ – 1, ч. 1 ст. 19.3 КоАП РФ – 1, ст. 19.37 КоАП РФ – 1, по ч. 1 ст. ст. 5.61 КоАП РФ – 1, ст. 7.17 КоАП РФ – 1, по ч.2 ст. 20.13 КоАП РФ – 1, ст. 18.4 – 1. Административные правонарушения совершены 7 несовершеннолетними, учащимися образовательных учреждений: (МБОУ «Юсьвинская СОШ имени народной артистки РФ А.Г. Котельниковой»- 2 чел., МБОУ «Майкорская ОШИ для обучающихся с ОВЗ» - 1 чел., МБОУ </w:t>
      </w:r>
      <w:r w:rsidR="00DA62FB" w:rsidRPr="00CC0077">
        <w:rPr>
          <w:rFonts w:ascii="Times New Roman" w:hAnsi="Times New Roman"/>
          <w:sz w:val="28"/>
          <w:szCs w:val="28"/>
        </w:rPr>
        <w:lastRenderedPageBreak/>
        <w:t>«Майкорская СОШ» - 1 чел.,  МБОУ «</w:t>
      </w:r>
      <w:proofErr w:type="spellStart"/>
      <w:r w:rsidR="00DA62FB" w:rsidRPr="00CC0077">
        <w:rPr>
          <w:rFonts w:ascii="Times New Roman" w:hAnsi="Times New Roman"/>
          <w:sz w:val="28"/>
          <w:szCs w:val="28"/>
        </w:rPr>
        <w:t>Пожвинская</w:t>
      </w:r>
      <w:proofErr w:type="spellEnd"/>
      <w:r w:rsidR="00DA62FB" w:rsidRPr="00CC0077">
        <w:rPr>
          <w:rFonts w:ascii="Times New Roman" w:hAnsi="Times New Roman"/>
          <w:sz w:val="28"/>
          <w:szCs w:val="28"/>
        </w:rPr>
        <w:t xml:space="preserve"> СОШ №1» - 3 чел), 29 несовершеннолетними, обучающимися профессиональных образовательных организаций (Юсьвинский филиал ГБПОУ «Коми-Пермяцкий агротехнический техникум» - 20 чел., профессиональные образовательные организации г. Кудымкар – 7 чел., профессиональные образовательные организации г. Перми – 2 чел. ), 2 несовершеннолетними из категории не учащихся и не работающих.</w:t>
      </w:r>
    </w:p>
    <w:p w:rsidR="00DA62FB" w:rsidRPr="00CC0077" w:rsidRDefault="00DA62FB" w:rsidP="00DA62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077">
        <w:rPr>
          <w:rFonts w:ascii="Times New Roman" w:hAnsi="Times New Roman"/>
          <w:sz w:val="28"/>
          <w:szCs w:val="28"/>
        </w:rPr>
        <w:t xml:space="preserve">         На родителей и взрослых лиц рассмотрено 237 (АППГ - 276) административных материалов, из них по ч. 1 ст. 5.35 КоАП РФ – 211 (АППГ - 251), по ст. 20.22 КоАП РФ – 10 (АППГ - 13), по ч. 1 ст. 6.10 – 16 (АППГ - 15). Данный анализ по рассмотрению административных материалов в отношении несовершеннолетних и родителей (законных представителей) показывает, что в 2021 году количество дел, рассмотренных в отношении несовершеннолетних, увеличилось на 17. Административные материалы в отношении родителей (законных представителей) и взрослых лиц увеличилось от 276 до 314, но за ненадлежащее исполнение родителями родительских обязанностей уменьшилось на 40 административных материалов.</w:t>
      </w:r>
    </w:p>
    <w:p w:rsidR="00DA62FB" w:rsidRPr="00CC0077" w:rsidRDefault="00DA62FB" w:rsidP="00DA62FB">
      <w:pPr>
        <w:pStyle w:val="a3"/>
        <w:rPr>
          <w:rFonts w:eastAsia="Calibri"/>
          <w:sz w:val="28"/>
          <w:szCs w:val="28"/>
          <w:lang w:eastAsia="en-US"/>
        </w:rPr>
      </w:pPr>
      <w:r w:rsidRPr="00CC0077">
        <w:rPr>
          <w:rFonts w:eastAsia="Calibri"/>
          <w:sz w:val="28"/>
          <w:szCs w:val="28"/>
          <w:lang w:eastAsia="en-US"/>
        </w:rPr>
        <w:t>В течение 2021 года на родителей (законных представителей) наложен 161 (АППГ - 186) штраф, на сумму 67 650 рублей, из них 28 (АППГ - 19) штрафов оплачены в срок, 77 (АППГ – 65) постановлений о назначении административного наказания переданы в отдел судебных приставов, на несовершеннолетних наложено 56 штрафов, на сумму 107 100, 00 рублей, из них 20 (АППГ -13) штрафов оплачено в срок, 16 (АППГ – 62) постановлений о назначении административного наказания переданы в отдел судебных приставов.</w:t>
      </w:r>
    </w:p>
    <w:p w:rsidR="00AA4CB6" w:rsidRPr="00CC0077" w:rsidRDefault="00AA4CB6" w:rsidP="00DA62F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55272" w:rsidRPr="00600731" w:rsidRDefault="00955272" w:rsidP="00AA4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2E1B" w:rsidRDefault="00CB439E" w:rsidP="00752E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 и проведение</w:t>
      </w:r>
      <w:r w:rsidR="00752E1B" w:rsidRPr="00CA2540">
        <w:rPr>
          <w:rFonts w:ascii="Times New Roman" w:hAnsi="Times New Roman"/>
          <w:b/>
          <w:sz w:val="28"/>
          <w:szCs w:val="28"/>
        </w:rPr>
        <w:t xml:space="preserve"> индивидуальной профилактической работы с несовершеннолетними и (или) семьями, находящимися в социально опасно</w:t>
      </w:r>
      <w:r>
        <w:rPr>
          <w:rFonts w:ascii="Times New Roman" w:hAnsi="Times New Roman"/>
          <w:b/>
          <w:sz w:val="28"/>
          <w:szCs w:val="28"/>
        </w:rPr>
        <w:t>м</w:t>
      </w:r>
      <w:r w:rsidR="00752E1B" w:rsidRPr="00CA2540">
        <w:rPr>
          <w:rFonts w:ascii="Times New Roman" w:hAnsi="Times New Roman"/>
          <w:b/>
          <w:sz w:val="28"/>
          <w:szCs w:val="28"/>
        </w:rPr>
        <w:t xml:space="preserve"> положении</w:t>
      </w:r>
    </w:p>
    <w:p w:rsidR="00CB439E" w:rsidRPr="00CB439E" w:rsidRDefault="00CB439E" w:rsidP="00CB439E">
      <w:pPr>
        <w:tabs>
          <w:tab w:val="left" w:pos="2025"/>
        </w:tabs>
        <w:spacing w:after="0" w:line="240" w:lineRule="auto"/>
        <w:jc w:val="both"/>
        <w:rPr>
          <w:rFonts w:ascii="Times New Roman" w:hAnsi="Times New Roman"/>
        </w:rPr>
      </w:pPr>
      <w:r w:rsidRPr="00CB439E">
        <w:rPr>
          <w:rFonts w:ascii="Times New Roman" w:hAnsi="Times New Roman"/>
        </w:rPr>
        <w:t xml:space="preserve">            </w:t>
      </w:r>
      <w:r w:rsidRPr="00CB439E">
        <w:rPr>
          <w:rFonts w:ascii="Times New Roman" w:hAnsi="Times New Roman"/>
          <w:sz w:val="28"/>
          <w:szCs w:val="28"/>
        </w:rPr>
        <w:t xml:space="preserve">На территории Юсьвинского МО вопросы организации и проведения индивидуальной профилактической работы с несовершеннолетними и (или) семьями, находящимися в СОП, регламентированы Порядком межведомственного взаимодействия по профилактике детского и семейного неблагополучия, утвержденный Постановлением № 12 </w:t>
      </w:r>
      <w:proofErr w:type="spellStart"/>
      <w:r w:rsidRPr="00CB439E">
        <w:rPr>
          <w:rFonts w:ascii="Times New Roman" w:hAnsi="Times New Roman"/>
          <w:sz w:val="28"/>
          <w:szCs w:val="28"/>
        </w:rPr>
        <w:t>КДНиЗП</w:t>
      </w:r>
      <w:proofErr w:type="spellEnd"/>
      <w:r w:rsidRPr="00CB439E">
        <w:rPr>
          <w:rFonts w:ascii="Times New Roman" w:hAnsi="Times New Roman"/>
          <w:sz w:val="28"/>
          <w:szCs w:val="28"/>
        </w:rPr>
        <w:t xml:space="preserve"> Пермского края от 29.06.2016г., который определяет механизмы межведомственного взаимодействия субъектов системы профилактики по организации ИПР в отношении несовершеннолетних и родителей (законных представителей), не исполняющих своих обязанностей по воспитанию, обучению, содержанию несовершеннолетних, или отрицательно влияющих на их поведение либо жестоко обращающихся с ними</w:t>
      </w:r>
      <w:r>
        <w:rPr>
          <w:rFonts w:ascii="Times New Roman" w:hAnsi="Times New Roman"/>
          <w:sz w:val="28"/>
          <w:szCs w:val="28"/>
        </w:rPr>
        <w:t>.</w:t>
      </w:r>
    </w:p>
    <w:p w:rsidR="00096574" w:rsidRPr="00A04937" w:rsidRDefault="00096574" w:rsidP="00A0493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Показатели </w:t>
      </w:r>
      <w:r w:rsidR="00C003AD" w:rsidRPr="00A04937">
        <w:rPr>
          <w:rFonts w:ascii="Times New Roman" w:hAnsi="Times New Roman"/>
          <w:sz w:val="28"/>
          <w:szCs w:val="28"/>
        </w:rPr>
        <w:t>постановки и снятия с учета</w:t>
      </w:r>
      <w:r w:rsidRPr="00A04937">
        <w:rPr>
          <w:rFonts w:ascii="Times New Roman" w:hAnsi="Times New Roman"/>
          <w:sz w:val="28"/>
          <w:szCs w:val="28"/>
        </w:rPr>
        <w:t xml:space="preserve"> семей и детей</w:t>
      </w:r>
      <w:r w:rsidR="00C003AD" w:rsidRPr="00A04937">
        <w:rPr>
          <w:rFonts w:ascii="Times New Roman" w:hAnsi="Times New Roman"/>
          <w:sz w:val="28"/>
          <w:szCs w:val="28"/>
        </w:rPr>
        <w:t xml:space="preserve">, находящихся </w:t>
      </w:r>
      <w:r w:rsidRPr="00A04937">
        <w:rPr>
          <w:rFonts w:ascii="Times New Roman" w:hAnsi="Times New Roman"/>
          <w:sz w:val="28"/>
          <w:szCs w:val="28"/>
        </w:rPr>
        <w:t>в</w:t>
      </w:r>
      <w:r w:rsidR="00BA5308" w:rsidRPr="00A04937">
        <w:rPr>
          <w:rFonts w:ascii="Times New Roman" w:hAnsi="Times New Roman"/>
          <w:sz w:val="28"/>
          <w:szCs w:val="28"/>
        </w:rPr>
        <w:t xml:space="preserve"> социально-опасном</w:t>
      </w:r>
      <w:r w:rsidR="00E83A95" w:rsidRPr="00A04937">
        <w:rPr>
          <w:rFonts w:ascii="Times New Roman" w:hAnsi="Times New Roman"/>
          <w:sz w:val="28"/>
          <w:szCs w:val="28"/>
        </w:rPr>
        <w:t xml:space="preserve"> положении</w:t>
      </w:r>
      <w:r w:rsidRPr="00A04937">
        <w:rPr>
          <w:rFonts w:ascii="Times New Roman" w:hAnsi="Times New Roman"/>
          <w:sz w:val="28"/>
          <w:szCs w:val="28"/>
        </w:rPr>
        <w:t>:</w:t>
      </w:r>
    </w:p>
    <w:p w:rsidR="00081437" w:rsidRPr="00A04937" w:rsidRDefault="00081437" w:rsidP="00A0493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963"/>
        <w:gridCol w:w="1792"/>
        <w:gridCol w:w="1099"/>
      </w:tblGrid>
      <w:tr w:rsidR="00322045" w:rsidRPr="00A04937" w:rsidTr="006F7ED7">
        <w:trPr>
          <w:cantSplit/>
        </w:trPr>
        <w:tc>
          <w:tcPr>
            <w:tcW w:w="0" w:type="auto"/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Показатели СОП</w:t>
            </w:r>
          </w:p>
        </w:tc>
        <w:tc>
          <w:tcPr>
            <w:tcW w:w="1792" w:type="dxa"/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1099" w:type="dxa"/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322045" w:rsidRPr="00A04937" w:rsidTr="006F7ED7">
        <w:trPr>
          <w:cantSplit/>
        </w:trPr>
        <w:tc>
          <w:tcPr>
            <w:tcW w:w="0" w:type="auto"/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семей на учете в СОП</w:t>
            </w:r>
          </w:p>
        </w:tc>
        <w:tc>
          <w:tcPr>
            <w:tcW w:w="1792" w:type="dxa"/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9" w:type="dxa"/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22045" w:rsidRPr="00A04937" w:rsidTr="006F7ED7">
        <w:trPr>
          <w:cantSplit/>
        </w:trPr>
        <w:tc>
          <w:tcPr>
            <w:tcW w:w="0" w:type="auto"/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детей на учете в СОП</w:t>
            </w:r>
          </w:p>
        </w:tc>
        <w:tc>
          <w:tcPr>
            <w:tcW w:w="1792" w:type="dxa"/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99" w:type="dxa"/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322045" w:rsidRPr="00A04937" w:rsidTr="006F7ED7">
        <w:trPr>
          <w:cantSplit/>
          <w:trHeight w:val="333"/>
        </w:trPr>
        <w:tc>
          <w:tcPr>
            <w:tcW w:w="0" w:type="auto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Поставлено семей на учет в СОП, всего: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22045" w:rsidRPr="00A04937" w:rsidTr="006F7ED7">
        <w:trPr>
          <w:cantSplit/>
          <w:trHeight w:val="333"/>
        </w:trPr>
        <w:tc>
          <w:tcPr>
            <w:tcW w:w="0" w:type="auto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уклонение родителей от обязанностей по воспитанию, содержанию и обучению детей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22045" w:rsidRPr="00A04937" w:rsidRDefault="009260DE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2045" w:rsidRPr="00A04937" w:rsidTr="006F7ED7">
        <w:trPr>
          <w:cantSplit/>
          <w:trHeight w:val="333"/>
        </w:trPr>
        <w:tc>
          <w:tcPr>
            <w:tcW w:w="0" w:type="auto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совершение несовершеннолетним преступлений, ООД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 xml:space="preserve">8 (7 – </w:t>
            </w:r>
            <w:proofErr w:type="spellStart"/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прест</w:t>
            </w:r>
            <w:proofErr w:type="spellEnd"/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., 1 - ООД)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22045" w:rsidRPr="00A04937" w:rsidRDefault="00EA7683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2045" w:rsidRPr="00A04937" w:rsidTr="006F7ED7">
        <w:trPr>
          <w:trHeight w:val="333"/>
        </w:trPr>
        <w:tc>
          <w:tcPr>
            <w:tcW w:w="0" w:type="auto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злоупотребление род</w:t>
            </w:r>
            <w:r w:rsidR="00AD2361" w:rsidRPr="00A04937">
              <w:rPr>
                <w:rFonts w:ascii="Times New Roman" w:hAnsi="Times New Roman" w:cs="Times New Roman"/>
                <w:sz w:val="28"/>
                <w:szCs w:val="28"/>
              </w:rPr>
              <w:t>ителями алкогольными напитками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22045" w:rsidRPr="00A04937" w:rsidRDefault="00EA7683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2045" w:rsidRPr="00A04937" w:rsidTr="006F7ED7">
        <w:trPr>
          <w:cantSplit/>
          <w:trHeight w:val="86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AD2361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2045" w:rsidRPr="00A04937">
              <w:rPr>
                <w:rFonts w:ascii="Times New Roman" w:hAnsi="Times New Roman" w:cs="Times New Roman"/>
                <w:sz w:val="28"/>
                <w:szCs w:val="28"/>
              </w:rPr>
              <w:t>потребление несовершеннолетними ПАВ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EA7683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2045" w:rsidRPr="00A04937" w:rsidTr="006F7ED7">
        <w:trPr>
          <w:cantSplit/>
          <w:trHeight w:val="7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AD2361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22045" w:rsidRPr="00A04937">
              <w:rPr>
                <w:rFonts w:ascii="Times New Roman" w:hAnsi="Times New Roman" w:cs="Times New Roman"/>
                <w:sz w:val="28"/>
                <w:szCs w:val="28"/>
              </w:rPr>
              <w:t>овершение жестокого обращения в отношении детей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AD2361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2045" w:rsidRPr="00A04937" w:rsidTr="006F7ED7">
        <w:trPr>
          <w:cantSplit/>
          <w:trHeight w:val="7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Поставлено детей на учет в СОП из группы «норма»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22045" w:rsidRPr="00A04937" w:rsidTr="006F7ED7">
        <w:trPr>
          <w:cantSplit/>
          <w:trHeight w:val="7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Поставлено семей на учет в СОП повторно (повторность – 2 года)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семей, снятых с учета СОП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Положительные результаты реабилитации семьи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Достижение совершеннолетия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F8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Лишение родителей родительских прав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520EBC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 xml:space="preserve"> Перемена места жительства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E123F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2045" w:rsidRPr="00A04937" w:rsidTr="006F7ED7">
        <w:trPr>
          <w:cantSplit/>
          <w:trHeight w:val="43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семей с низким реабилитационным потенциалом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322045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22045" w:rsidRPr="00A04937" w:rsidRDefault="00E123F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85921" w:rsidRPr="00A04937" w:rsidRDefault="00585921" w:rsidP="00A049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4937">
        <w:rPr>
          <w:rFonts w:ascii="Times New Roman" w:hAnsi="Times New Roman"/>
          <w:sz w:val="28"/>
          <w:szCs w:val="28"/>
        </w:rPr>
        <w:t>По данным мониторинга учета семей и детей, находящихся в социально-опасном положении, в 2021 году отмечается увеличение количества семей и детей, состоящих на учете</w:t>
      </w:r>
      <w:r w:rsidR="00CB439E" w:rsidRPr="00A04937">
        <w:rPr>
          <w:rFonts w:ascii="Times New Roman" w:hAnsi="Times New Roman"/>
          <w:sz w:val="28"/>
          <w:szCs w:val="28"/>
        </w:rPr>
        <w:t xml:space="preserve"> рост на 33%.</w:t>
      </w:r>
      <w:r w:rsidRPr="00A04937">
        <w:rPr>
          <w:rFonts w:ascii="Times New Roman" w:hAnsi="Times New Roman"/>
          <w:sz w:val="28"/>
          <w:szCs w:val="28"/>
        </w:rPr>
        <w:t>. По состоянию на 01.01.2022 года</w:t>
      </w:r>
      <w:r w:rsidRPr="00A04937">
        <w:rPr>
          <w:rFonts w:ascii="Times New Roman" w:hAnsi="Times New Roman"/>
          <w:vanish/>
          <w:sz w:val="28"/>
          <w:szCs w:val="28"/>
        </w:rPr>
        <w:t>ранения законодательства вынесено три представления в органы и учреждения системы профилактики.причин и условий,</w:t>
      </w:r>
      <w:r w:rsidRPr="00A04937">
        <w:rPr>
          <w:rFonts w:ascii="Times New Roman" w:hAnsi="Times New Roman"/>
          <w:sz w:val="28"/>
          <w:szCs w:val="28"/>
        </w:rPr>
        <w:t xml:space="preserve">  на учете семей и детей, находящихся в социально опасном положении, состоит 21 семья (АППГ - 18), в которых проживает 56 (АППГ - 42) детей, из них детей от 0 до 7</w:t>
      </w:r>
      <w:proofErr w:type="gramEnd"/>
      <w:r w:rsidRPr="00A04937">
        <w:rPr>
          <w:rFonts w:ascii="Times New Roman" w:hAnsi="Times New Roman"/>
          <w:sz w:val="28"/>
          <w:szCs w:val="28"/>
        </w:rPr>
        <w:t xml:space="preserve"> лет –  15 (АППГ - 15) детей, из них от 0 до 1 года – 2 (АППГ - 1) ребенка</w:t>
      </w:r>
      <w:r w:rsidR="00CB439E" w:rsidRPr="00A04937">
        <w:rPr>
          <w:rFonts w:ascii="Times New Roman" w:hAnsi="Times New Roman"/>
          <w:sz w:val="28"/>
          <w:szCs w:val="28"/>
        </w:rPr>
        <w:t xml:space="preserve">. </w:t>
      </w:r>
      <w:r w:rsidRPr="00A04937">
        <w:rPr>
          <w:rFonts w:ascii="Times New Roman" w:hAnsi="Times New Roman"/>
          <w:sz w:val="28"/>
          <w:szCs w:val="28"/>
        </w:rPr>
        <w:t>Из СОП в группу риска социально-опасного положения переведено 7 (АППГ – 27) детей, в отношении всех детей было продолжено проведение профилактической работы согласно ИПК.</w:t>
      </w:r>
    </w:p>
    <w:p w:rsidR="00585921" w:rsidRPr="00A04937" w:rsidRDefault="00585921" w:rsidP="00A0493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lastRenderedPageBreak/>
        <w:t xml:space="preserve"> В 2021 году на учёт в </w:t>
      </w:r>
      <w:proofErr w:type="spellStart"/>
      <w:r w:rsidRPr="00A04937">
        <w:rPr>
          <w:rFonts w:ascii="Times New Roman" w:hAnsi="Times New Roman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было поставлено 17 семей (АППГ- 19), 44 (АППГ -7) ребенка, из них 21 несовершеннолетний</w:t>
      </w:r>
      <w:r w:rsidR="0062256E" w:rsidRPr="00A04937">
        <w:rPr>
          <w:rFonts w:ascii="Times New Roman" w:hAnsi="Times New Roman"/>
          <w:sz w:val="28"/>
          <w:szCs w:val="28"/>
        </w:rPr>
        <w:t>,</w:t>
      </w:r>
      <w:r w:rsidRPr="00A04937">
        <w:rPr>
          <w:rFonts w:ascii="Times New Roman" w:hAnsi="Times New Roman"/>
          <w:sz w:val="28"/>
          <w:szCs w:val="28"/>
        </w:rPr>
        <w:t xml:space="preserve"> минуя профилактический учет группы риска социально-опасного положения, были поставлены на учет семей и детей СОП. С учёта </w:t>
      </w:r>
      <w:proofErr w:type="spellStart"/>
      <w:r w:rsidRPr="00A04937">
        <w:rPr>
          <w:rFonts w:ascii="Times New Roman" w:hAnsi="Times New Roman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снято 14 семей (АППГ - 22), 30 детей (АППГ- 47), из них от 0 до 7 лет – 6 детей (АППГ- 17), от 0 до 1 года – 1 (АППГ - 2). Остается проблемой раннее выявление фактов детского и семейного неблагополучия: 20 (АППГ - 7) семей из группы «норма» были поставлены на учет семей и детей, находящихся в социально-опасном положении, хотя ранее в данных семьях были зафиксированы факты семейного неблагополучия. По состоянию на 01.01.2022 года 4 (АППГ - 6) семьи, находящиеся в социально опасном положении, состоят на учёте в </w:t>
      </w:r>
      <w:proofErr w:type="spellStart"/>
      <w:r w:rsidRPr="00A04937">
        <w:rPr>
          <w:rFonts w:ascii="Times New Roman" w:hAnsi="Times New Roman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более двух лет, в данных семьях родители злоупотребляют спиртными напитками, не работают, ненадлежащим образом занимаются воспитанием, содержанием и обучением своих детей, реабилитационный потенциал данных семей низкий.</w:t>
      </w:r>
    </w:p>
    <w:p w:rsidR="00585921" w:rsidRPr="00A04937" w:rsidRDefault="00585921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         В 2021 году родители родительских прав не лишены, в 2020 году родительских прав лишено 4 родителя в отношении 8 детей. В 2021 году в родительских правах было ограничено 5 (АППГ - 0) родителей в отношении 10 детей. Все семьи состояли на учете семей и детей, находящихся в социально-опасном положении. В течение 2021 года в Центр помощи детям, оставшимся без попечения родителей, г. Кудымкар были помещены 36 несовершеннолетних (АППГ - 21).  Основными причинами ограничения в родительских правах является злоупотребление родителями (законными представителями) спиртными напитками, бродяжничество, ненадлежащее исполнение родительских обязанностей по воспитанию, содержанию и обучению несовершеннолетних детей и бездействие законных представителей к выполнению рекомендаций специалистов органов и учреждений субъектов системы профилактики безнадзорности и правонарушений среди несовершеннолетних Юсьвинского муниципального округа.</w:t>
      </w:r>
    </w:p>
    <w:p w:rsidR="003B7D71" w:rsidRPr="00A04937" w:rsidRDefault="003B7D71" w:rsidP="00A04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85B" w:rsidRPr="00A04937" w:rsidRDefault="00B470CD" w:rsidP="00A049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Профилактика детского и семейного неблагополучия (реабилитация и коррекция детского и семейного неблагополучия)</w:t>
      </w:r>
    </w:p>
    <w:p w:rsidR="00B6739F" w:rsidRPr="00A04937" w:rsidRDefault="00B6739F" w:rsidP="00A04937">
      <w:pPr>
        <w:pStyle w:val="a3"/>
        <w:rPr>
          <w:sz w:val="28"/>
          <w:szCs w:val="28"/>
        </w:rPr>
      </w:pPr>
      <w:r w:rsidRPr="00A04937">
        <w:rPr>
          <w:sz w:val="28"/>
          <w:szCs w:val="28"/>
        </w:rPr>
        <w:t xml:space="preserve">По состоянию на 01.01.2022 года на учёте группы риска социально-опасного положения состоит 115 детей (АППГ – 133), из них: в здравоохранении - 23 (АППГ - 30), в общеобразовательных школах – 62 (АППГ - 70), в ДОУ – 23 (АППГ - 27), в Юсьвинском филиале Коми-Пермяцкого агротехнического техникума - 7 (АППГ- 6). В течение 2021 года уменьшилось количество детей группы риска социально-опасного положения от 133 до 115. По данным мониторинга на профилактический учет группы риска социально-опасного положения поставлено 112 несовершеннолетних, из них перешли из СОП – 7 детей. С учета снято 130 несовершеннолетних, из них по основаниям: положительные результаты реализации ИПК – 77 детей, постановка на учет семей и детей, находящихся в социально-опасном положении – 19 детей,  прием в дошкольную организацию, завершение обучения – 27 детей, совершеннолетние –  7 человек. В течение 2021 года один несовершеннолетний, снятый с учета группы риска социально-опасного </w:t>
      </w:r>
      <w:r w:rsidRPr="00A04937">
        <w:rPr>
          <w:sz w:val="28"/>
          <w:szCs w:val="28"/>
        </w:rPr>
        <w:lastRenderedPageBreak/>
        <w:t>положения, повторно был поставлен на профилактический учет группы риска социально-опасного положения.</w:t>
      </w:r>
    </w:p>
    <w:p w:rsidR="00B6739F" w:rsidRPr="00A04937" w:rsidRDefault="00B6739F" w:rsidP="00A04937">
      <w:pPr>
        <w:pStyle w:val="a3"/>
        <w:rPr>
          <w:sz w:val="28"/>
          <w:szCs w:val="28"/>
        </w:rPr>
      </w:pPr>
      <w:r w:rsidRPr="00A04937">
        <w:rPr>
          <w:sz w:val="28"/>
          <w:szCs w:val="28"/>
        </w:rPr>
        <w:t xml:space="preserve">         В течение 2021 года органами и учреждениями субъектов системы профилактики безнадзорности и правонарушений не на должном уровне выявлялись семьи и несовершеннолетние для постановки на учет группы риска социально-опасного положения, по имевшимся фактам детского и семейного неблагополучия, комиссией по делам несовершеннолетних и защите их прав Юсьвинского муниципального округа  было направлено 38 (АППГ – 20) информационных писем для постановки семей и детей на учет группы риска социально-опасного положения и проведения профилактической работы.  </w:t>
      </w:r>
    </w:p>
    <w:p w:rsidR="00135B75" w:rsidRPr="00A04937" w:rsidRDefault="00B6739F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         Результативность работы по коррекции группы риска социально-опасного положения: перевод в «норму» -  77 ребенка (АППГ- 93), перевод в СОП – 19 детей (АППГ - 23). </w:t>
      </w:r>
    </w:p>
    <w:p w:rsidR="0036358B" w:rsidRPr="00A04937" w:rsidRDefault="00B77FF9" w:rsidP="00A0493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04937">
        <w:rPr>
          <w:rFonts w:ascii="Times New Roman" w:hAnsi="Times New Roman"/>
          <w:sz w:val="28"/>
          <w:szCs w:val="28"/>
        </w:rPr>
        <w:t>В течение 2021</w:t>
      </w:r>
      <w:r w:rsidR="00BC6134" w:rsidRPr="00A04937">
        <w:rPr>
          <w:rFonts w:ascii="Times New Roman" w:hAnsi="Times New Roman"/>
          <w:sz w:val="28"/>
          <w:szCs w:val="28"/>
        </w:rPr>
        <w:t xml:space="preserve"> года комиссией по делам несовершеннолетних и защите их прав Ю</w:t>
      </w:r>
      <w:r w:rsidRPr="00A04937">
        <w:rPr>
          <w:rFonts w:ascii="Times New Roman" w:hAnsi="Times New Roman"/>
          <w:sz w:val="28"/>
          <w:szCs w:val="28"/>
        </w:rPr>
        <w:t>сьвинского муниципального округа</w:t>
      </w:r>
      <w:r w:rsidR="00BC6134" w:rsidRPr="00A04937">
        <w:rPr>
          <w:rFonts w:ascii="Times New Roman" w:hAnsi="Times New Roman"/>
          <w:sz w:val="28"/>
          <w:szCs w:val="28"/>
        </w:rPr>
        <w:t xml:space="preserve"> с целью межведомственного взаимодействия с органами и учреждения</w:t>
      </w:r>
      <w:r w:rsidR="00950551" w:rsidRPr="00A04937">
        <w:rPr>
          <w:rFonts w:ascii="Times New Roman" w:hAnsi="Times New Roman"/>
          <w:sz w:val="28"/>
          <w:szCs w:val="28"/>
        </w:rPr>
        <w:t>ми</w:t>
      </w:r>
      <w:r w:rsidR="00BC6134" w:rsidRPr="00A04937">
        <w:rPr>
          <w:rFonts w:ascii="Times New Roman" w:hAnsi="Times New Roman"/>
          <w:sz w:val="28"/>
          <w:szCs w:val="28"/>
        </w:rPr>
        <w:t xml:space="preserve"> системы профилактики безнадзорности и правонарушений среди несовершеннолетних, для получения положительных результатов по профилактике детского и семейного неблагополучия были предусмотрены мероприятия, повышающие эффективность реализации комплексных планов, утвержденных муниципальной комиссией. Пункты планов исполнены в полном объеме.</w:t>
      </w:r>
      <w:r w:rsidR="003A2483">
        <w:rPr>
          <w:rFonts w:ascii="Times New Roman" w:hAnsi="Times New Roman"/>
          <w:sz w:val="28"/>
          <w:szCs w:val="28"/>
        </w:rPr>
        <w:t xml:space="preserve"> </w:t>
      </w:r>
      <w:r w:rsidR="00803180" w:rsidRPr="00A04937">
        <w:rPr>
          <w:rFonts w:ascii="Times New Roman" w:hAnsi="Times New Roman"/>
          <w:sz w:val="28"/>
          <w:szCs w:val="28"/>
        </w:rPr>
        <w:t>Количество поручений по вопросам профилактики безнадзорности и правонарушений несовершеннолетних, защиты прав несовершеннолетних, направленных комиссией в органы и учреждения системы профилактики безнадзорности и правонарушений несовершеннолетних (по постановлениям) составляет - 616 (АППГ- 403) поручений. Направленные поручения органами и учреждения системы профилактики безнадзорности и правонарушений несовершеннолетних исполнены в полном объеме.</w:t>
      </w:r>
      <w:r w:rsidR="003A2483">
        <w:rPr>
          <w:rFonts w:ascii="Times New Roman" w:hAnsi="Times New Roman"/>
          <w:sz w:val="28"/>
          <w:szCs w:val="28"/>
        </w:rPr>
        <w:t xml:space="preserve"> </w:t>
      </w:r>
      <w:r w:rsidR="001371BE" w:rsidRPr="00A04937">
        <w:rPr>
          <w:rFonts w:ascii="Times New Roman" w:hAnsi="Times New Roman"/>
          <w:sz w:val="28"/>
          <w:szCs w:val="28"/>
        </w:rPr>
        <w:t xml:space="preserve">Органы и учреждения субъектов системы профилактики безнадзорности и правонарушений среди несовершеннолетних деятельность </w:t>
      </w:r>
      <w:r w:rsidR="0005218A" w:rsidRPr="00A04937">
        <w:rPr>
          <w:rFonts w:ascii="Times New Roman" w:hAnsi="Times New Roman"/>
          <w:sz w:val="28"/>
          <w:szCs w:val="28"/>
        </w:rPr>
        <w:t>по профилактике</w:t>
      </w:r>
      <w:r w:rsidR="001371BE" w:rsidRPr="00A04937">
        <w:rPr>
          <w:rFonts w:ascii="Times New Roman" w:hAnsi="Times New Roman"/>
          <w:sz w:val="28"/>
          <w:szCs w:val="28"/>
        </w:rPr>
        <w:t xml:space="preserve"> детского и семейного неблагопо</w:t>
      </w:r>
      <w:r w:rsidR="00A80C54" w:rsidRPr="00A04937">
        <w:rPr>
          <w:rFonts w:ascii="Times New Roman" w:hAnsi="Times New Roman"/>
          <w:sz w:val="28"/>
          <w:szCs w:val="28"/>
        </w:rPr>
        <w:t xml:space="preserve">лучия проводят согласно Порядков, утверждённых комиссией по делам несовершеннолетних и защите их прав Пермского края. </w:t>
      </w:r>
      <w:r w:rsidR="001371BE" w:rsidRPr="00A04937">
        <w:rPr>
          <w:rFonts w:ascii="Times New Roman" w:hAnsi="Times New Roman"/>
          <w:sz w:val="28"/>
          <w:szCs w:val="28"/>
        </w:rPr>
        <w:t>Кроме</w:t>
      </w:r>
      <w:r w:rsidR="00BC6134" w:rsidRPr="00A04937">
        <w:rPr>
          <w:rFonts w:ascii="Times New Roman" w:hAnsi="Times New Roman"/>
          <w:sz w:val="28"/>
          <w:szCs w:val="28"/>
        </w:rPr>
        <w:t xml:space="preserve"> этого в целях межведомственного взаимодействия</w:t>
      </w:r>
      <w:r w:rsidR="001371BE" w:rsidRPr="00A04937">
        <w:rPr>
          <w:rFonts w:ascii="Times New Roman" w:hAnsi="Times New Roman"/>
          <w:sz w:val="28"/>
          <w:szCs w:val="28"/>
        </w:rPr>
        <w:t xml:space="preserve">, с целью раннего выявления фактов детского и семейного </w:t>
      </w:r>
      <w:r w:rsidR="0005218A" w:rsidRPr="00A04937">
        <w:rPr>
          <w:rFonts w:ascii="Times New Roman" w:hAnsi="Times New Roman"/>
          <w:sz w:val="28"/>
          <w:szCs w:val="28"/>
        </w:rPr>
        <w:t>неблагополучия проведены</w:t>
      </w:r>
      <w:r w:rsidR="00BC6134" w:rsidRPr="00A04937">
        <w:rPr>
          <w:rFonts w:ascii="Times New Roman" w:hAnsi="Times New Roman"/>
          <w:sz w:val="28"/>
          <w:szCs w:val="28"/>
        </w:rPr>
        <w:t xml:space="preserve"> следующие мероприятия:</w:t>
      </w:r>
    </w:p>
    <w:p w:rsidR="00EB012A" w:rsidRPr="00A04937" w:rsidRDefault="00E7270A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1. </w:t>
      </w:r>
      <w:r w:rsidR="001A3D88" w:rsidRPr="00A04937">
        <w:rPr>
          <w:rFonts w:ascii="Times New Roman" w:hAnsi="Times New Roman"/>
          <w:i/>
          <w:sz w:val="28"/>
          <w:szCs w:val="28"/>
        </w:rPr>
        <w:t xml:space="preserve">Проведение </w:t>
      </w:r>
      <w:r w:rsidR="001A3D88" w:rsidRPr="004D62A0">
        <w:rPr>
          <w:rFonts w:ascii="Times New Roman" w:hAnsi="Times New Roman"/>
          <w:i/>
          <w:sz w:val="28"/>
          <w:szCs w:val="28"/>
        </w:rPr>
        <w:t>профилактического мероприятия «Поезд безопасности».</w:t>
      </w:r>
      <w:r w:rsidR="001A3D88" w:rsidRPr="00A04937">
        <w:rPr>
          <w:rFonts w:ascii="Times New Roman" w:hAnsi="Times New Roman"/>
          <w:sz w:val="28"/>
          <w:szCs w:val="28"/>
        </w:rPr>
        <w:t xml:space="preserve"> В течение 2021</w:t>
      </w:r>
      <w:r w:rsidR="00871C75" w:rsidRPr="00A04937">
        <w:rPr>
          <w:rFonts w:ascii="Times New Roman" w:hAnsi="Times New Roman"/>
          <w:sz w:val="28"/>
          <w:szCs w:val="28"/>
        </w:rPr>
        <w:t xml:space="preserve"> года на </w:t>
      </w:r>
      <w:r w:rsidR="00155C89" w:rsidRPr="00A04937">
        <w:rPr>
          <w:rFonts w:ascii="Times New Roman" w:hAnsi="Times New Roman"/>
          <w:sz w:val="28"/>
          <w:szCs w:val="28"/>
        </w:rPr>
        <w:t>территории Юсьвинского</w:t>
      </w:r>
      <w:r w:rsidR="00871C75" w:rsidRPr="00A04937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464FA6" w:rsidRPr="00A04937">
        <w:rPr>
          <w:rFonts w:ascii="Times New Roman" w:hAnsi="Times New Roman"/>
          <w:sz w:val="28"/>
          <w:szCs w:val="28"/>
        </w:rPr>
        <w:t xml:space="preserve">Пермского края </w:t>
      </w:r>
      <w:r w:rsidR="00E45FE9" w:rsidRPr="00A04937">
        <w:rPr>
          <w:rFonts w:ascii="Times New Roman" w:hAnsi="Times New Roman"/>
          <w:sz w:val="28"/>
          <w:szCs w:val="28"/>
        </w:rPr>
        <w:t>про</w:t>
      </w:r>
      <w:r w:rsidR="00464FA6" w:rsidRPr="00A04937">
        <w:rPr>
          <w:rFonts w:ascii="Times New Roman" w:hAnsi="Times New Roman"/>
          <w:sz w:val="28"/>
          <w:szCs w:val="28"/>
        </w:rPr>
        <w:t xml:space="preserve">ведено </w:t>
      </w:r>
      <w:r w:rsidR="002B29C1" w:rsidRPr="00A04937">
        <w:rPr>
          <w:rFonts w:ascii="Times New Roman" w:hAnsi="Times New Roman"/>
          <w:sz w:val="28"/>
          <w:szCs w:val="28"/>
        </w:rPr>
        <w:t>5 профилактических</w:t>
      </w:r>
      <w:r w:rsidR="00464FA6" w:rsidRPr="00A04937">
        <w:rPr>
          <w:rFonts w:ascii="Times New Roman" w:hAnsi="Times New Roman"/>
          <w:sz w:val="28"/>
          <w:szCs w:val="28"/>
        </w:rPr>
        <w:t xml:space="preserve"> мероприятий</w:t>
      </w:r>
      <w:r w:rsidR="001A3D88" w:rsidRPr="00A04937">
        <w:rPr>
          <w:rFonts w:ascii="Times New Roman" w:hAnsi="Times New Roman"/>
          <w:sz w:val="28"/>
          <w:szCs w:val="28"/>
        </w:rPr>
        <w:t xml:space="preserve"> «Поезд безопасности». </w:t>
      </w:r>
      <w:r w:rsidR="009B6CEA" w:rsidRPr="00A04937">
        <w:rPr>
          <w:rFonts w:ascii="Times New Roman" w:hAnsi="Times New Roman"/>
          <w:sz w:val="28"/>
          <w:szCs w:val="28"/>
        </w:rPr>
        <w:t>(</w:t>
      </w:r>
      <w:r w:rsidR="00464FA6" w:rsidRPr="00A04937">
        <w:rPr>
          <w:rFonts w:ascii="Times New Roman" w:hAnsi="Times New Roman"/>
          <w:sz w:val="28"/>
          <w:szCs w:val="28"/>
        </w:rPr>
        <w:t xml:space="preserve">мероприятия проведены на территории с. Юсьва, </w:t>
      </w:r>
      <w:r w:rsidR="00220F7F" w:rsidRPr="00A04937">
        <w:rPr>
          <w:rFonts w:ascii="Times New Roman" w:hAnsi="Times New Roman"/>
          <w:sz w:val="28"/>
          <w:szCs w:val="28"/>
        </w:rPr>
        <w:t>п. Майкор</w:t>
      </w:r>
      <w:r w:rsidR="00F431E3" w:rsidRPr="00A04937">
        <w:rPr>
          <w:rFonts w:ascii="Times New Roman" w:hAnsi="Times New Roman"/>
          <w:sz w:val="28"/>
          <w:szCs w:val="28"/>
        </w:rPr>
        <w:t>, п. Пожва, с</w:t>
      </w:r>
      <w:r w:rsidR="00464FA6" w:rsidRPr="00A04937">
        <w:rPr>
          <w:rFonts w:ascii="Times New Roman" w:hAnsi="Times New Roman"/>
          <w:sz w:val="28"/>
          <w:szCs w:val="28"/>
        </w:rPr>
        <w:t>. Купрос и с. Архангельское</w:t>
      </w:r>
      <w:r w:rsidR="00BC6134" w:rsidRPr="00A04937">
        <w:rPr>
          <w:rFonts w:ascii="Times New Roman" w:hAnsi="Times New Roman"/>
          <w:sz w:val="28"/>
          <w:szCs w:val="28"/>
        </w:rPr>
        <w:t>), в рамках которых проводились мероприятия с детьми и родителями</w:t>
      </w:r>
      <w:r w:rsidR="0045522D" w:rsidRPr="00A04937">
        <w:rPr>
          <w:rFonts w:ascii="Times New Roman" w:hAnsi="Times New Roman"/>
          <w:sz w:val="28"/>
          <w:szCs w:val="28"/>
        </w:rPr>
        <w:t xml:space="preserve"> (законными представителями</w:t>
      </w:r>
      <w:r w:rsidR="00D80803" w:rsidRPr="00A04937">
        <w:rPr>
          <w:rFonts w:ascii="Times New Roman" w:hAnsi="Times New Roman"/>
          <w:sz w:val="28"/>
          <w:szCs w:val="28"/>
        </w:rPr>
        <w:t>)</w:t>
      </w:r>
      <w:r w:rsidR="00BC6134" w:rsidRPr="00A04937">
        <w:rPr>
          <w:rFonts w:ascii="Times New Roman" w:hAnsi="Times New Roman"/>
          <w:sz w:val="28"/>
          <w:szCs w:val="28"/>
        </w:rPr>
        <w:t xml:space="preserve"> с участием всех органов и учреждений системы профилактики и с привлечением правоохранительных органов, специалистов </w:t>
      </w:r>
      <w:r w:rsidR="001A3D88" w:rsidRPr="00A04937">
        <w:rPr>
          <w:rFonts w:ascii="Times New Roman" w:hAnsi="Times New Roman"/>
          <w:sz w:val="28"/>
          <w:szCs w:val="28"/>
        </w:rPr>
        <w:t>отдела</w:t>
      </w:r>
      <w:r w:rsidR="00BC6134" w:rsidRPr="00A04937">
        <w:rPr>
          <w:rFonts w:ascii="Times New Roman" w:hAnsi="Times New Roman"/>
          <w:sz w:val="28"/>
          <w:szCs w:val="28"/>
        </w:rPr>
        <w:t xml:space="preserve"> по делам несовершеннолетних и защите и</w:t>
      </w:r>
      <w:r w:rsidR="00AA1272" w:rsidRPr="00A04937">
        <w:rPr>
          <w:rFonts w:ascii="Times New Roman" w:hAnsi="Times New Roman"/>
          <w:sz w:val="28"/>
          <w:szCs w:val="28"/>
        </w:rPr>
        <w:t>х прав</w:t>
      </w:r>
      <w:r w:rsidR="001A3D88" w:rsidRPr="00A04937">
        <w:rPr>
          <w:rFonts w:ascii="Times New Roman" w:hAnsi="Times New Roman"/>
          <w:sz w:val="28"/>
          <w:szCs w:val="28"/>
        </w:rPr>
        <w:t xml:space="preserve"> администрации Юсьвинского муниципального округа и медицинских работников Центра </w:t>
      </w:r>
      <w:r w:rsidR="00E84276" w:rsidRPr="00A04937">
        <w:rPr>
          <w:rFonts w:ascii="Times New Roman" w:hAnsi="Times New Roman"/>
          <w:sz w:val="28"/>
          <w:szCs w:val="28"/>
        </w:rPr>
        <w:t xml:space="preserve">здоровья г. Кудымкар и </w:t>
      </w:r>
      <w:r w:rsidR="00070B9B" w:rsidRPr="00A04937">
        <w:rPr>
          <w:rFonts w:ascii="Times New Roman" w:hAnsi="Times New Roman"/>
          <w:sz w:val="28"/>
          <w:szCs w:val="28"/>
        </w:rPr>
        <w:t xml:space="preserve">Центра по профилактике </w:t>
      </w:r>
      <w:proofErr w:type="spellStart"/>
      <w:r w:rsidR="00070B9B" w:rsidRPr="00A04937">
        <w:rPr>
          <w:rFonts w:ascii="Times New Roman" w:hAnsi="Times New Roman"/>
          <w:sz w:val="28"/>
          <w:szCs w:val="28"/>
        </w:rPr>
        <w:t>Спид</w:t>
      </w:r>
      <w:proofErr w:type="spellEnd"/>
      <w:r w:rsidR="00070B9B" w:rsidRPr="00A04937">
        <w:rPr>
          <w:rFonts w:ascii="Times New Roman" w:hAnsi="Times New Roman"/>
          <w:sz w:val="28"/>
          <w:szCs w:val="28"/>
        </w:rPr>
        <w:t xml:space="preserve"> г. Кудымкар. </w:t>
      </w:r>
      <w:r w:rsidRPr="00A04937">
        <w:rPr>
          <w:rFonts w:ascii="Times New Roman" w:hAnsi="Times New Roman"/>
          <w:sz w:val="28"/>
          <w:szCs w:val="28"/>
        </w:rPr>
        <w:t xml:space="preserve">Охват детского </w:t>
      </w:r>
      <w:r w:rsidRPr="00A04937">
        <w:rPr>
          <w:rFonts w:ascii="Times New Roman" w:hAnsi="Times New Roman"/>
          <w:sz w:val="28"/>
          <w:szCs w:val="28"/>
        </w:rPr>
        <w:lastRenderedPageBreak/>
        <w:t>населения и родителей про</w:t>
      </w:r>
      <w:r w:rsidR="008D2718" w:rsidRPr="00A04937">
        <w:rPr>
          <w:rFonts w:ascii="Times New Roman" w:hAnsi="Times New Roman"/>
          <w:sz w:val="28"/>
          <w:szCs w:val="28"/>
        </w:rPr>
        <w:t>филактической работой составил</w:t>
      </w:r>
      <w:r w:rsidR="00070B9B" w:rsidRPr="00A04937">
        <w:rPr>
          <w:rFonts w:ascii="Times New Roman" w:hAnsi="Times New Roman"/>
          <w:sz w:val="28"/>
          <w:szCs w:val="28"/>
        </w:rPr>
        <w:t>2 670</w:t>
      </w:r>
      <w:r w:rsidR="00F431E3" w:rsidRPr="00A04937">
        <w:rPr>
          <w:rFonts w:ascii="Times New Roman" w:hAnsi="Times New Roman"/>
          <w:sz w:val="28"/>
          <w:szCs w:val="28"/>
        </w:rPr>
        <w:t xml:space="preserve"> человек (</w:t>
      </w:r>
      <w:r w:rsidR="00070B9B" w:rsidRPr="00A04937">
        <w:rPr>
          <w:rFonts w:ascii="Times New Roman" w:hAnsi="Times New Roman"/>
          <w:sz w:val="28"/>
          <w:szCs w:val="28"/>
        </w:rPr>
        <w:t>201</w:t>
      </w:r>
      <w:r w:rsidR="00F431E3" w:rsidRPr="00A04937">
        <w:rPr>
          <w:rFonts w:ascii="Times New Roman" w:hAnsi="Times New Roman"/>
          <w:sz w:val="28"/>
          <w:szCs w:val="28"/>
        </w:rPr>
        <w:t>0-</w:t>
      </w:r>
      <w:r w:rsidRPr="00A04937">
        <w:rPr>
          <w:rFonts w:ascii="Times New Roman" w:hAnsi="Times New Roman"/>
          <w:sz w:val="28"/>
          <w:szCs w:val="28"/>
        </w:rPr>
        <w:t>несовершенноле</w:t>
      </w:r>
      <w:r w:rsidR="00F431E3" w:rsidRPr="00A04937">
        <w:rPr>
          <w:rFonts w:ascii="Times New Roman" w:hAnsi="Times New Roman"/>
          <w:sz w:val="28"/>
          <w:szCs w:val="28"/>
        </w:rPr>
        <w:t>тние, 6</w:t>
      </w:r>
      <w:r w:rsidRPr="00A04937">
        <w:rPr>
          <w:rFonts w:ascii="Times New Roman" w:hAnsi="Times New Roman"/>
          <w:sz w:val="28"/>
          <w:szCs w:val="28"/>
        </w:rPr>
        <w:t>60 - родители).</w:t>
      </w:r>
      <w:r w:rsidR="00E84276" w:rsidRPr="00A04937">
        <w:rPr>
          <w:rFonts w:ascii="Times New Roman" w:hAnsi="Times New Roman"/>
          <w:sz w:val="28"/>
          <w:szCs w:val="28"/>
        </w:rPr>
        <w:t xml:space="preserve"> При проведении </w:t>
      </w:r>
      <w:r w:rsidR="00A02223" w:rsidRPr="00A04937">
        <w:rPr>
          <w:rFonts w:ascii="Times New Roman" w:hAnsi="Times New Roman"/>
          <w:sz w:val="28"/>
          <w:szCs w:val="28"/>
        </w:rPr>
        <w:t>профилактических</w:t>
      </w:r>
      <w:r w:rsidR="00E84276" w:rsidRPr="00A04937">
        <w:rPr>
          <w:rFonts w:ascii="Times New Roman" w:hAnsi="Times New Roman"/>
          <w:sz w:val="28"/>
          <w:szCs w:val="28"/>
        </w:rPr>
        <w:t xml:space="preserve"> м</w:t>
      </w:r>
      <w:r w:rsidR="00A02223" w:rsidRPr="00A04937">
        <w:rPr>
          <w:rFonts w:ascii="Times New Roman" w:hAnsi="Times New Roman"/>
          <w:sz w:val="28"/>
          <w:szCs w:val="28"/>
        </w:rPr>
        <w:t>ероприятий</w:t>
      </w:r>
      <w:r w:rsidR="00E84276" w:rsidRPr="00A04937">
        <w:rPr>
          <w:rFonts w:ascii="Times New Roman" w:hAnsi="Times New Roman"/>
          <w:sz w:val="28"/>
          <w:szCs w:val="28"/>
        </w:rPr>
        <w:t xml:space="preserve"> «Поезд безопасности» </w:t>
      </w:r>
      <w:r w:rsidR="00A02223" w:rsidRPr="00A04937">
        <w:rPr>
          <w:rFonts w:ascii="Times New Roman" w:hAnsi="Times New Roman"/>
          <w:sz w:val="28"/>
          <w:szCs w:val="28"/>
        </w:rPr>
        <w:t>проведены межведомственные рейдовые мероприятия</w:t>
      </w:r>
      <w:r w:rsidR="00E84276" w:rsidRPr="00A04937">
        <w:rPr>
          <w:rFonts w:ascii="Times New Roman" w:hAnsi="Times New Roman"/>
          <w:sz w:val="28"/>
          <w:szCs w:val="28"/>
        </w:rPr>
        <w:t xml:space="preserve"> специалистами </w:t>
      </w:r>
      <w:proofErr w:type="spellStart"/>
      <w:r w:rsidR="00E84276" w:rsidRPr="00A04937">
        <w:rPr>
          <w:rFonts w:ascii="Times New Roman" w:hAnsi="Times New Roman"/>
          <w:sz w:val="28"/>
          <w:szCs w:val="28"/>
        </w:rPr>
        <w:t>КДН</w:t>
      </w:r>
      <w:r w:rsidR="00A02223" w:rsidRPr="00A04937">
        <w:rPr>
          <w:rFonts w:ascii="Times New Roman" w:hAnsi="Times New Roman"/>
          <w:sz w:val="28"/>
          <w:szCs w:val="28"/>
        </w:rPr>
        <w:t>иЗП</w:t>
      </w:r>
      <w:proofErr w:type="spellEnd"/>
      <w:r w:rsidR="00A02223" w:rsidRPr="00A04937">
        <w:rPr>
          <w:rFonts w:ascii="Times New Roman" w:hAnsi="Times New Roman"/>
          <w:sz w:val="28"/>
          <w:szCs w:val="28"/>
        </w:rPr>
        <w:t>, инспекторами ПДН отделения полиции (дислокация с. Юсьва) МО МВД России «Кудымкарский»</w:t>
      </w:r>
      <w:r w:rsidR="00E84276" w:rsidRPr="00A04937">
        <w:rPr>
          <w:rFonts w:ascii="Times New Roman" w:hAnsi="Times New Roman"/>
          <w:sz w:val="28"/>
          <w:szCs w:val="28"/>
        </w:rPr>
        <w:t>,</w:t>
      </w:r>
      <w:r w:rsidR="00A02223" w:rsidRPr="00A04937">
        <w:rPr>
          <w:rFonts w:ascii="Times New Roman" w:hAnsi="Times New Roman"/>
          <w:sz w:val="28"/>
          <w:szCs w:val="28"/>
        </w:rPr>
        <w:t xml:space="preserve"> специалистами</w:t>
      </w:r>
      <w:r w:rsidR="00C96D5B" w:rsidRPr="00A04937">
        <w:rPr>
          <w:rFonts w:ascii="Times New Roman" w:hAnsi="Times New Roman"/>
          <w:sz w:val="28"/>
          <w:szCs w:val="28"/>
        </w:rPr>
        <w:t xml:space="preserve"> отдела по Юсьвинскому округу Территориального управления Министерства социального развития Пермского края по КПО, </w:t>
      </w:r>
      <w:r w:rsidR="00E84276" w:rsidRPr="00A04937">
        <w:rPr>
          <w:rFonts w:ascii="Times New Roman" w:hAnsi="Times New Roman"/>
          <w:sz w:val="28"/>
          <w:szCs w:val="28"/>
        </w:rPr>
        <w:t xml:space="preserve">социальными педагогами </w:t>
      </w:r>
      <w:r w:rsidR="00C96D5B" w:rsidRPr="00A04937">
        <w:rPr>
          <w:rFonts w:ascii="Times New Roman" w:hAnsi="Times New Roman"/>
          <w:sz w:val="28"/>
          <w:szCs w:val="28"/>
        </w:rPr>
        <w:t xml:space="preserve">образовательных учреждений </w:t>
      </w:r>
      <w:r w:rsidR="00A02223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 xml:space="preserve">в </w:t>
      </w:r>
      <w:r w:rsidR="00C96D5B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семьи, состоящие</w:t>
      </w:r>
      <w:r w:rsidR="00E84276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 xml:space="preserve"> на различных видах</w:t>
      </w:r>
      <w:r w:rsidR="00C96D5B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 xml:space="preserve"> профилактического учета,  семьи, находящие</w:t>
      </w:r>
      <w:r w:rsidR="00E84276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ся в трудной жизненной ситуации</w:t>
      </w:r>
      <w:r w:rsidR="00EB012A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, так же по</w:t>
      </w:r>
      <w:r w:rsidR="00E84276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 xml:space="preserve">  общественны</w:t>
      </w:r>
      <w:r w:rsidR="00EB012A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м</w:t>
      </w:r>
      <w:r w:rsidR="00E84276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 xml:space="preserve">   мест</w:t>
      </w:r>
      <w:r w:rsidR="00EB012A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ам</w:t>
      </w:r>
      <w:r w:rsidR="00E84276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, где не должны находиться несовершеннолетние  в ночное время  без сопровождения законных представителей</w:t>
      </w:r>
      <w:r w:rsidR="00EB012A" w:rsidRPr="00A04937">
        <w:rPr>
          <w:rFonts w:ascii="Times New Roman" w:hAnsi="Times New Roman"/>
          <w:kern w:val="1"/>
          <w:sz w:val="28"/>
          <w:szCs w:val="28"/>
          <w:lang w:eastAsia="fa-IR" w:bidi="fa-IR"/>
        </w:rPr>
        <w:t>, по местам скопления несовершеннолетних.</w:t>
      </w:r>
    </w:p>
    <w:p w:rsidR="00BC6134" w:rsidRPr="00A04937" w:rsidRDefault="0008573E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2.   </w:t>
      </w:r>
      <w:r w:rsidR="00BC6134" w:rsidRPr="00A04937">
        <w:rPr>
          <w:rFonts w:ascii="Times New Roman" w:hAnsi="Times New Roman"/>
          <w:i/>
          <w:sz w:val="28"/>
          <w:szCs w:val="28"/>
        </w:rPr>
        <w:t>Посещение семей, требующих особого контроля, в период праздничных дней.</w:t>
      </w:r>
      <w:r w:rsidR="00BC6134" w:rsidRPr="00A04937">
        <w:rPr>
          <w:rFonts w:ascii="Times New Roman" w:hAnsi="Times New Roman"/>
          <w:sz w:val="28"/>
          <w:szCs w:val="28"/>
        </w:rPr>
        <w:t xml:space="preserve"> В целях недопущения гибели детей в праздничн</w:t>
      </w:r>
      <w:r w:rsidR="00EA5106" w:rsidRPr="00A04937">
        <w:rPr>
          <w:rFonts w:ascii="Times New Roman" w:hAnsi="Times New Roman"/>
          <w:sz w:val="28"/>
          <w:szCs w:val="28"/>
        </w:rPr>
        <w:t>ые новогодние дни формируется единый список</w:t>
      </w:r>
      <w:r w:rsidR="00BC6134" w:rsidRPr="00A04937">
        <w:rPr>
          <w:rFonts w:ascii="Times New Roman" w:hAnsi="Times New Roman"/>
          <w:sz w:val="28"/>
          <w:szCs w:val="28"/>
        </w:rPr>
        <w:t xml:space="preserve"> семей, требующих особого контроля, куда включаются не только семьи, состоящие на профилактических учетах, но и семьи, где возникла потребность в контроле со стороны органов и учреждений системы профилактики.</w:t>
      </w:r>
      <w:r w:rsidR="00EA5106" w:rsidRPr="00A04937">
        <w:rPr>
          <w:rFonts w:ascii="Times New Roman" w:hAnsi="Times New Roman"/>
          <w:sz w:val="28"/>
          <w:szCs w:val="28"/>
        </w:rPr>
        <w:t xml:space="preserve"> В </w:t>
      </w:r>
      <w:r w:rsidR="00E401D3" w:rsidRPr="00A04937">
        <w:rPr>
          <w:rFonts w:ascii="Times New Roman" w:hAnsi="Times New Roman"/>
          <w:sz w:val="28"/>
          <w:szCs w:val="28"/>
        </w:rPr>
        <w:t>период праздничных</w:t>
      </w:r>
      <w:r w:rsidR="00EA5106" w:rsidRPr="00A04937">
        <w:rPr>
          <w:rFonts w:ascii="Times New Roman" w:hAnsi="Times New Roman"/>
          <w:sz w:val="28"/>
          <w:szCs w:val="28"/>
        </w:rPr>
        <w:t xml:space="preserve"> новогодних</w:t>
      </w:r>
      <w:r w:rsidR="004D2611" w:rsidRPr="00A04937">
        <w:rPr>
          <w:rFonts w:ascii="Times New Roman" w:hAnsi="Times New Roman"/>
          <w:sz w:val="28"/>
          <w:szCs w:val="28"/>
        </w:rPr>
        <w:t xml:space="preserve"> дней 2021</w:t>
      </w:r>
      <w:r w:rsidR="00602E41" w:rsidRPr="00A04937">
        <w:rPr>
          <w:rFonts w:ascii="Times New Roman" w:hAnsi="Times New Roman"/>
          <w:sz w:val="28"/>
          <w:szCs w:val="28"/>
        </w:rPr>
        <w:t xml:space="preserve"> года на контроле находились</w:t>
      </w:r>
      <w:r w:rsidR="006406A3" w:rsidRPr="00A04937">
        <w:rPr>
          <w:rFonts w:ascii="Times New Roman" w:hAnsi="Times New Roman"/>
          <w:sz w:val="28"/>
          <w:szCs w:val="28"/>
        </w:rPr>
        <w:t xml:space="preserve">18 </w:t>
      </w:r>
      <w:r w:rsidR="00EA5106" w:rsidRPr="00A04937">
        <w:rPr>
          <w:rFonts w:ascii="Times New Roman" w:hAnsi="Times New Roman"/>
          <w:sz w:val="28"/>
          <w:szCs w:val="28"/>
        </w:rPr>
        <w:t xml:space="preserve">семей. </w:t>
      </w:r>
      <w:r w:rsidR="00BC6134" w:rsidRPr="00A04937">
        <w:rPr>
          <w:rFonts w:ascii="Times New Roman" w:hAnsi="Times New Roman"/>
          <w:sz w:val="28"/>
          <w:szCs w:val="28"/>
        </w:rPr>
        <w:t>В дальнейшем формируются единые графики посещения семей с включением специалистов образования, здравоохранения, комиссии по делам несовершеннолетних и защите их прав,</w:t>
      </w:r>
      <w:r w:rsidR="00602E41" w:rsidRPr="00A04937">
        <w:rPr>
          <w:rFonts w:ascii="Times New Roman" w:hAnsi="Times New Roman"/>
          <w:sz w:val="28"/>
          <w:szCs w:val="28"/>
        </w:rPr>
        <w:t xml:space="preserve"> сотрудников полиции </w:t>
      </w:r>
      <w:r w:rsidR="00BC6134" w:rsidRPr="00A04937">
        <w:rPr>
          <w:rFonts w:ascii="Times New Roman" w:hAnsi="Times New Roman"/>
          <w:sz w:val="28"/>
          <w:szCs w:val="28"/>
        </w:rPr>
        <w:t xml:space="preserve">и общественности. Данные мероприятия дают положительный результат, т.к. течение последних трех лет в праздничные дни не зарегистрированы факты гибели детей от неестественных причин, факты жестокого обращения в отношении детей и не зарегистрированы преступления в отношении детей. </w:t>
      </w:r>
    </w:p>
    <w:p w:rsidR="00BC6134" w:rsidRPr="00A04937" w:rsidRDefault="0008573E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3. </w:t>
      </w:r>
      <w:r w:rsidR="00BC6134" w:rsidRPr="00A04937">
        <w:rPr>
          <w:rFonts w:ascii="Times New Roman" w:hAnsi="Times New Roman"/>
          <w:i/>
          <w:sz w:val="28"/>
          <w:szCs w:val="28"/>
        </w:rPr>
        <w:t xml:space="preserve">Проведение </w:t>
      </w:r>
      <w:r w:rsidR="00BC6134" w:rsidRPr="00A04937">
        <w:rPr>
          <w:rFonts w:ascii="Times New Roman" w:hAnsi="Times New Roman"/>
          <w:i/>
          <w:color w:val="000000"/>
          <w:sz w:val="28"/>
          <w:szCs w:val="28"/>
        </w:rPr>
        <w:t xml:space="preserve">межведомственных </w:t>
      </w:r>
      <w:r w:rsidR="00BC6134" w:rsidRPr="00A04937">
        <w:rPr>
          <w:rFonts w:ascii="Times New Roman" w:hAnsi="Times New Roman"/>
          <w:i/>
          <w:sz w:val="28"/>
          <w:szCs w:val="28"/>
        </w:rPr>
        <w:t>оперативно-профилактических мероприятий</w:t>
      </w:r>
      <w:r w:rsidR="00BC6134" w:rsidRPr="00A04937">
        <w:rPr>
          <w:rFonts w:ascii="Times New Roman" w:hAnsi="Times New Roman"/>
          <w:sz w:val="28"/>
          <w:szCs w:val="28"/>
        </w:rPr>
        <w:t>. Комиссия по делам несовершеннолетних и защите их прав Юсьвинского</w:t>
      </w:r>
      <w:r w:rsidR="00602E41" w:rsidRPr="00A04937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BC6134" w:rsidRPr="00A04937">
        <w:rPr>
          <w:rFonts w:ascii="Times New Roman" w:hAnsi="Times New Roman"/>
          <w:sz w:val="28"/>
          <w:szCs w:val="28"/>
        </w:rPr>
        <w:t xml:space="preserve"> является координатором при </w:t>
      </w:r>
      <w:r w:rsidR="00BC6134" w:rsidRPr="00A04937">
        <w:rPr>
          <w:rFonts w:ascii="Times New Roman" w:hAnsi="Times New Roman"/>
          <w:color w:val="000000"/>
          <w:sz w:val="28"/>
          <w:szCs w:val="28"/>
        </w:rPr>
        <w:t xml:space="preserve">проведении межведомственных </w:t>
      </w:r>
      <w:r w:rsidR="00BC6134" w:rsidRPr="00A04937">
        <w:rPr>
          <w:rFonts w:ascii="Times New Roman" w:hAnsi="Times New Roman"/>
          <w:sz w:val="28"/>
          <w:szCs w:val="28"/>
        </w:rPr>
        <w:t>оперативно-профилактиче</w:t>
      </w:r>
      <w:r w:rsidR="004D2611" w:rsidRPr="00A04937">
        <w:rPr>
          <w:rFonts w:ascii="Times New Roman" w:hAnsi="Times New Roman"/>
          <w:sz w:val="28"/>
          <w:szCs w:val="28"/>
        </w:rPr>
        <w:t>ских мероприятий. В течение 2021</w:t>
      </w:r>
      <w:r w:rsidR="00BC6134" w:rsidRPr="00A04937">
        <w:rPr>
          <w:rFonts w:ascii="Times New Roman" w:hAnsi="Times New Roman"/>
          <w:sz w:val="28"/>
          <w:szCs w:val="28"/>
        </w:rPr>
        <w:t xml:space="preserve"> года </w:t>
      </w:r>
      <w:r w:rsidR="0014174D" w:rsidRPr="00A04937">
        <w:rPr>
          <w:rFonts w:ascii="Times New Roman" w:hAnsi="Times New Roman"/>
          <w:sz w:val="28"/>
          <w:szCs w:val="28"/>
        </w:rPr>
        <w:t xml:space="preserve">проведено </w:t>
      </w:r>
      <w:r w:rsidR="001B6891" w:rsidRPr="00A04937">
        <w:rPr>
          <w:rFonts w:ascii="Times New Roman" w:hAnsi="Times New Roman"/>
          <w:sz w:val="28"/>
          <w:szCs w:val="28"/>
        </w:rPr>
        <w:t>4</w:t>
      </w:r>
      <w:r w:rsidR="00BC6134" w:rsidRPr="00A04937">
        <w:rPr>
          <w:rFonts w:ascii="Times New Roman" w:hAnsi="Times New Roman"/>
          <w:color w:val="000000"/>
          <w:sz w:val="28"/>
          <w:szCs w:val="28"/>
        </w:rPr>
        <w:t xml:space="preserve">межведомственных </w:t>
      </w:r>
      <w:r w:rsidR="00BC6134" w:rsidRPr="00A04937">
        <w:rPr>
          <w:rFonts w:ascii="Times New Roman" w:hAnsi="Times New Roman"/>
          <w:sz w:val="28"/>
          <w:szCs w:val="28"/>
        </w:rPr>
        <w:t>оперативно-профилакт</w:t>
      </w:r>
      <w:r w:rsidR="00E0492D" w:rsidRPr="00A04937">
        <w:rPr>
          <w:rFonts w:ascii="Times New Roman" w:hAnsi="Times New Roman"/>
          <w:sz w:val="28"/>
          <w:szCs w:val="28"/>
        </w:rPr>
        <w:t xml:space="preserve">ических мероприятия: </w:t>
      </w:r>
      <w:r w:rsidR="001B6891" w:rsidRPr="00A04937">
        <w:rPr>
          <w:rFonts w:ascii="Times New Roman" w:hAnsi="Times New Roman"/>
          <w:sz w:val="28"/>
          <w:szCs w:val="28"/>
        </w:rPr>
        <w:t>«Твой выбор», «Дети России», «Занятость» и «Защита</w:t>
      </w:r>
      <w:r w:rsidR="00BC6134" w:rsidRPr="00A04937">
        <w:rPr>
          <w:rFonts w:ascii="Times New Roman" w:hAnsi="Times New Roman"/>
          <w:sz w:val="28"/>
          <w:szCs w:val="28"/>
        </w:rPr>
        <w:t xml:space="preserve">». </w:t>
      </w:r>
      <w:r w:rsidR="00BC6134" w:rsidRPr="00A04937">
        <w:rPr>
          <w:rFonts w:ascii="Times New Roman" w:eastAsia="Calibri" w:hAnsi="Times New Roman"/>
          <w:sz w:val="28"/>
          <w:szCs w:val="28"/>
        </w:rPr>
        <w:t xml:space="preserve">Охват несовершеннолетних составил </w:t>
      </w:r>
      <w:r w:rsidR="00F50884" w:rsidRPr="00A04937">
        <w:rPr>
          <w:rFonts w:ascii="Times New Roman" w:eastAsia="Calibri" w:hAnsi="Times New Roman"/>
          <w:sz w:val="28"/>
          <w:szCs w:val="28"/>
        </w:rPr>
        <w:t xml:space="preserve">2 </w:t>
      </w:r>
      <w:r w:rsidR="00F431E3" w:rsidRPr="00A04937">
        <w:rPr>
          <w:rFonts w:ascii="Times New Roman" w:eastAsia="Calibri" w:hAnsi="Times New Roman"/>
          <w:sz w:val="28"/>
          <w:szCs w:val="28"/>
        </w:rPr>
        <w:t>070</w:t>
      </w:r>
      <w:r w:rsidR="00070B9B" w:rsidRPr="00A04937">
        <w:rPr>
          <w:rFonts w:ascii="Times New Roman" w:eastAsia="Calibri" w:hAnsi="Times New Roman"/>
          <w:sz w:val="28"/>
          <w:szCs w:val="28"/>
        </w:rPr>
        <w:t xml:space="preserve"> человек.</w:t>
      </w:r>
      <w:r w:rsidR="006C7921" w:rsidRPr="00A04937">
        <w:rPr>
          <w:rFonts w:ascii="Times New Roman" w:hAnsi="Times New Roman"/>
          <w:sz w:val="28"/>
          <w:szCs w:val="28"/>
        </w:rPr>
        <w:t>В рамках мероприятий прове</w:t>
      </w:r>
      <w:r w:rsidR="00E0492D" w:rsidRPr="00A04937">
        <w:rPr>
          <w:rFonts w:ascii="Times New Roman" w:hAnsi="Times New Roman"/>
          <w:sz w:val="28"/>
          <w:szCs w:val="28"/>
        </w:rPr>
        <w:t>дены</w:t>
      </w:r>
      <w:r w:rsidR="00BC6134" w:rsidRPr="00A04937">
        <w:rPr>
          <w:rFonts w:ascii="Times New Roman" w:hAnsi="Times New Roman"/>
          <w:sz w:val="28"/>
          <w:szCs w:val="28"/>
        </w:rPr>
        <w:t xml:space="preserve"> рейды в места скопления несовершеннолетних, места, нахождение в которых может причинить вред их здоровью, физическому, интеллектуальному, психическому, духовному и нравственному развитию, решались вопросы занятости несовершеннолетних, состоящих на профилактических учётах, посещались семьи, находящиеся в социально-опасном положении, на учете группы риска социально опасного положения, состоящие н</w:t>
      </w:r>
      <w:r w:rsidR="00C074EF" w:rsidRPr="00A04937">
        <w:rPr>
          <w:rFonts w:ascii="Times New Roman" w:hAnsi="Times New Roman"/>
          <w:sz w:val="28"/>
          <w:szCs w:val="28"/>
        </w:rPr>
        <w:t xml:space="preserve">а учёте в ПДН отделения полиции, проводились мероприятия </w:t>
      </w:r>
      <w:r w:rsidR="00E0438B" w:rsidRPr="00A04937">
        <w:rPr>
          <w:rFonts w:ascii="Times New Roman" w:hAnsi="Times New Roman"/>
          <w:sz w:val="28"/>
          <w:szCs w:val="28"/>
        </w:rPr>
        <w:t>по профилактике безнадзорности и правонарушений среди несовершеннолетних</w:t>
      </w:r>
      <w:r w:rsidR="00686AE0" w:rsidRPr="00A04937">
        <w:rPr>
          <w:rFonts w:ascii="Times New Roman" w:hAnsi="Times New Roman"/>
          <w:sz w:val="28"/>
          <w:szCs w:val="28"/>
        </w:rPr>
        <w:t>, по профилактике повторной преступности среди несовершеннолетних.</w:t>
      </w:r>
      <w:r w:rsidR="00BC6134" w:rsidRPr="00A04937">
        <w:rPr>
          <w:rFonts w:ascii="Times New Roman" w:hAnsi="Times New Roman"/>
          <w:sz w:val="28"/>
          <w:szCs w:val="28"/>
        </w:rPr>
        <w:t xml:space="preserve"> Итоги проведения </w:t>
      </w:r>
      <w:r w:rsidR="00686AE0" w:rsidRPr="00A04937">
        <w:rPr>
          <w:rFonts w:ascii="Times New Roman" w:hAnsi="Times New Roman"/>
          <w:color w:val="000000"/>
          <w:sz w:val="28"/>
          <w:szCs w:val="28"/>
        </w:rPr>
        <w:t>межведомственных</w:t>
      </w:r>
      <w:r w:rsidR="00BC6134" w:rsidRPr="00A04937">
        <w:rPr>
          <w:rFonts w:ascii="Times New Roman" w:hAnsi="Times New Roman"/>
          <w:sz w:val="28"/>
          <w:szCs w:val="28"/>
        </w:rPr>
        <w:t>оперативно-профилактиче</w:t>
      </w:r>
      <w:r w:rsidR="00E0492D" w:rsidRPr="00A04937">
        <w:rPr>
          <w:rFonts w:ascii="Times New Roman" w:hAnsi="Times New Roman"/>
          <w:sz w:val="28"/>
          <w:szCs w:val="28"/>
        </w:rPr>
        <w:t>ских мероприятий рассматривались</w:t>
      </w:r>
      <w:r w:rsidR="00BC6134" w:rsidRPr="00A04937">
        <w:rPr>
          <w:rFonts w:ascii="Times New Roman" w:hAnsi="Times New Roman"/>
          <w:sz w:val="28"/>
          <w:szCs w:val="28"/>
        </w:rPr>
        <w:t xml:space="preserve"> на заседаниях комиссий по делам несовершеннолетних и защите их прав с последующим вынесением решения. Проведение </w:t>
      </w:r>
      <w:r w:rsidR="00BC6134" w:rsidRPr="00A04937">
        <w:rPr>
          <w:rFonts w:ascii="Times New Roman" w:hAnsi="Times New Roman"/>
          <w:sz w:val="28"/>
          <w:szCs w:val="28"/>
        </w:rPr>
        <w:lastRenderedPageBreak/>
        <w:t>межведомственныхоперативно-профилактических мероприятий позволяе</w:t>
      </w:r>
      <w:r w:rsidR="00686AE0" w:rsidRPr="00A04937">
        <w:rPr>
          <w:rFonts w:ascii="Times New Roman" w:hAnsi="Times New Roman"/>
          <w:sz w:val="28"/>
          <w:szCs w:val="28"/>
        </w:rPr>
        <w:t>т выявлять семьи, в которых имею</w:t>
      </w:r>
      <w:r w:rsidR="00BC6134" w:rsidRPr="00A04937">
        <w:rPr>
          <w:rFonts w:ascii="Times New Roman" w:hAnsi="Times New Roman"/>
          <w:sz w:val="28"/>
          <w:szCs w:val="28"/>
        </w:rPr>
        <w:t xml:space="preserve">тся </w:t>
      </w:r>
      <w:r w:rsidR="00686AE0" w:rsidRPr="00A04937">
        <w:rPr>
          <w:rFonts w:ascii="Times New Roman" w:hAnsi="Times New Roman"/>
          <w:sz w:val="28"/>
          <w:szCs w:val="28"/>
        </w:rPr>
        <w:t>факты детского и семейного неблагополучия</w:t>
      </w:r>
      <w:r w:rsidR="00BC6134" w:rsidRPr="00A04937">
        <w:rPr>
          <w:rFonts w:ascii="Times New Roman" w:hAnsi="Times New Roman"/>
          <w:sz w:val="28"/>
          <w:szCs w:val="28"/>
        </w:rPr>
        <w:t xml:space="preserve">, выявлять несовершеннолетних, находящихся в общественных местах и местах скопления несовершеннолетних, </w:t>
      </w:r>
      <w:r w:rsidR="00E0438B" w:rsidRPr="00A04937">
        <w:rPr>
          <w:rFonts w:ascii="Times New Roman" w:hAnsi="Times New Roman"/>
          <w:sz w:val="28"/>
          <w:szCs w:val="28"/>
        </w:rPr>
        <w:t>несовершеннолетних не занятых учебой и трудом, также дают положительный результат при профилактике повторных преступлений и правонарушений.</w:t>
      </w:r>
    </w:p>
    <w:p w:rsidR="00EC7DBB" w:rsidRPr="00A04937" w:rsidRDefault="0008573E" w:rsidP="00A049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>4</w:t>
      </w:r>
      <w:r w:rsidRPr="003C2DB3">
        <w:rPr>
          <w:rFonts w:ascii="Times New Roman" w:hAnsi="Times New Roman"/>
          <w:i/>
          <w:sz w:val="28"/>
          <w:szCs w:val="28"/>
        </w:rPr>
        <w:t xml:space="preserve">.  </w:t>
      </w:r>
      <w:r w:rsidR="00EC7DBB" w:rsidRPr="003C2DB3">
        <w:rPr>
          <w:rFonts w:ascii="Times New Roman" w:hAnsi="Times New Roman"/>
          <w:i/>
          <w:sz w:val="28"/>
          <w:szCs w:val="28"/>
        </w:rPr>
        <w:t>О реализации проекта «Наставничество».</w:t>
      </w:r>
      <w:r w:rsidR="00EC7DBB" w:rsidRPr="00A04937">
        <w:rPr>
          <w:rFonts w:ascii="Times New Roman" w:hAnsi="Times New Roman"/>
          <w:sz w:val="28"/>
          <w:szCs w:val="28"/>
        </w:rPr>
        <w:t xml:space="preserve"> В целях реализации данного проекта на территории Юсьвинского муниципального округа Пермского края и профилактики преступлений и правонарушений среди несовершеннолетних решен вопрос по отбору 5 кандидатур наставников из числа граждан с активной гражданской позицией, способными бескорыстно передавать свой жизненный опыт, социальные жизненные навыки для успешной адаптации несовершеннолетних в современном мире, оказывать помощь тем, кто в ней нуждается. Работа в данном направлении продолжается.</w:t>
      </w:r>
    </w:p>
    <w:p w:rsidR="00BC6134" w:rsidRPr="00A04937" w:rsidRDefault="0008573E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5. </w:t>
      </w:r>
      <w:r w:rsidR="008575B6" w:rsidRPr="00A04937">
        <w:rPr>
          <w:rFonts w:ascii="Times New Roman" w:hAnsi="Times New Roman"/>
          <w:i/>
          <w:sz w:val="28"/>
          <w:szCs w:val="28"/>
        </w:rPr>
        <w:t>Проведение рейдовых мероприятий</w:t>
      </w:r>
      <w:r w:rsidR="008575B6" w:rsidRPr="00A04937">
        <w:rPr>
          <w:rFonts w:ascii="Times New Roman" w:hAnsi="Times New Roman"/>
          <w:sz w:val="28"/>
          <w:szCs w:val="28"/>
        </w:rPr>
        <w:t>. В течение 2021 года специалистами отдела по делам несовершеннолетних и защите их прав Юсьвинского муниципального округа, сотрудниками отделения полиции, представителями образовательных учреждений, отделом соцзащиты в рамках проведения оперативно - профилактических мероприятий, профилактического мероприятия «Поезд безопасности»  и не только проведено 804 (</w:t>
      </w:r>
      <w:r w:rsidR="008575B6" w:rsidRPr="00A04937">
        <w:rPr>
          <w:rFonts w:ascii="Times New Roman" w:hAnsi="Times New Roman"/>
          <w:sz w:val="28"/>
          <w:szCs w:val="28"/>
          <w:shd w:val="clear" w:color="auto" w:fill="FFFFFF"/>
        </w:rPr>
        <w:t>АППГ - 577)</w:t>
      </w:r>
      <w:r w:rsidR="008575B6" w:rsidRPr="00A04937">
        <w:rPr>
          <w:rFonts w:ascii="Times New Roman" w:hAnsi="Times New Roman"/>
          <w:sz w:val="28"/>
          <w:szCs w:val="28"/>
        </w:rPr>
        <w:t xml:space="preserve"> рейдовых мероприятия в общественных местах, местах скопления несовершеннолетних, и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из них в ночное время 249 (АППГ - 197).</w:t>
      </w:r>
    </w:p>
    <w:p w:rsidR="005D1D5A" w:rsidRPr="00A04937" w:rsidRDefault="00413436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6. </w:t>
      </w:r>
      <w:r w:rsidR="0099084B" w:rsidRPr="00A04937">
        <w:rPr>
          <w:rFonts w:ascii="Times New Roman" w:hAnsi="Times New Roman"/>
          <w:i/>
          <w:sz w:val="28"/>
          <w:szCs w:val="28"/>
        </w:rPr>
        <w:t>Организация дополнительной занятости детей приоритетных категорий:</w:t>
      </w:r>
      <w:r w:rsidR="00103DB5" w:rsidRPr="00A04937">
        <w:rPr>
          <w:rFonts w:ascii="Times New Roman" w:hAnsi="Times New Roman"/>
          <w:sz w:val="28"/>
          <w:szCs w:val="28"/>
        </w:rPr>
        <w:t xml:space="preserve"> По состоянию на 01.01.2022</w:t>
      </w:r>
      <w:r w:rsidR="0099084B" w:rsidRPr="00A04937">
        <w:rPr>
          <w:rFonts w:ascii="Times New Roman" w:hAnsi="Times New Roman"/>
          <w:sz w:val="28"/>
          <w:szCs w:val="28"/>
        </w:rPr>
        <w:t xml:space="preserve"> года дополнительным образованием охвачено </w:t>
      </w:r>
      <w:r w:rsidR="00ED053C" w:rsidRPr="00A04937">
        <w:rPr>
          <w:rFonts w:ascii="Times New Roman" w:hAnsi="Times New Roman"/>
          <w:sz w:val="28"/>
          <w:szCs w:val="28"/>
        </w:rPr>
        <w:t>29</w:t>
      </w:r>
      <w:r w:rsidR="001F46C8" w:rsidRPr="00A04937">
        <w:rPr>
          <w:rFonts w:ascii="Times New Roman" w:hAnsi="Times New Roman"/>
          <w:sz w:val="28"/>
          <w:szCs w:val="28"/>
        </w:rPr>
        <w:t xml:space="preserve"> (76,3</w:t>
      </w:r>
      <w:r w:rsidR="0099084B" w:rsidRPr="00A04937">
        <w:rPr>
          <w:rFonts w:ascii="Times New Roman" w:hAnsi="Times New Roman"/>
          <w:sz w:val="28"/>
          <w:szCs w:val="28"/>
        </w:rPr>
        <w:t>%) несовершеннолетних, находящихся в социально-опасном положении</w:t>
      </w:r>
      <w:proofErr w:type="gramStart"/>
      <w:r w:rsidR="0099084B" w:rsidRPr="00A04937">
        <w:rPr>
          <w:rFonts w:ascii="Times New Roman" w:hAnsi="Times New Roman"/>
          <w:sz w:val="28"/>
          <w:szCs w:val="28"/>
        </w:rPr>
        <w:t>,</w:t>
      </w:r>
      <w:r w:rsidR="001F46C8" w:rsidRPr="00A04937">
        <w:rPr>
          <w:rFonts w:ascii="Times New Roman" w:hAnsi="Times New Roman"/>
          <w:sz w:val="28"/>
          <w:szCs w:val="28"/>
        </w:rPr>
        <w:t>п</w:t>
      </w:r>
      <w:proofErr w:type="gramEnd"/>
      <w:r w:rsidR="001F46C8" w:rsidRPr="00A04937">
        <w:rPr>
          <w:rFonts w:ascii="Times New Roman" w:hAnsi="Times New Roman"/>
          <w:sz w:val="28"/>
          <w:szCs w:val="28"/>
        </w:rPr>
        <w:t xml:space="preserve">одлежащих к охвату дополнительной </w:t>
      </w:r>
      <w:r w:rsidR="002B29C1" w:rsidRPr="00A04937">
        <w:rPr>
          <w:rFonts w:ascii="Times New Roman" w:hAnsi="Times New Roman"/>
          <w:sz w:val="28"/>
          <w:szCs w:val="28"/>
        </w:rPr>
        <w:t>занятости, 70</w:t>
      </w:r>
      <w:r w:rsidR="00E157BE" w:rsidRPr="00A04937">
        <w:rPr>
          <w:rFonts w:ascii="Times New Roman" w:hAnsi="Times New Roman"/>
          <w:sz w:val="28"/>
          <w:szCs w:val="28"/>
        </w:rPr>
        <w:t xml:space="preserve"> (76,08</w:t>
      </w:r>
      <w:r w:rsidR="0099084B" w:rsidRPr="00A04937">
        <w:rPr>
          <w:rFonts w:ascii="Times New Roman" w:hAnsi="Times New Roman"/>
          <w:sz w:val="28"/>
          <w:szCs w:val="28"/>
        </w:rPr>
        <w:t>%) несовершеннолетних, состоящих на учете группы риска</w:t>
      </w:r>
      <w:r w:rsidR="00E157BE" w:rsidRPr="00A04937">
        <w:rPr>
          <w:rFonts w:ascii="Times New Roman" w:hAnsi="Times New Roman"/>
          <w:sz w:val="28"/>
          <w:szCs w:val="28"/>
        </w:rPr>
        <w:t xml:space="preserve"> социально-опасного положения, подлежащих</w:t>
      </w:r>
      <w:r w:rsidR="001F46C8" w:rsidRPr="00A04937">
        <w:rPr>
          <w:rFonts w:ascii="Times New Roman" w:hAnsi="Times New Roman"/>
          <w:sz w:val="28"/>
          <w:szCs w:val="28"/>
        </w:rPr>
        <w:t xml:space="preserve"> к охвату дополнительной занятости.</w:t>
      </w:r>
    </w:p>
    <w:p w:rsidR="00E93762" w:rsidRPr="00A04937" w:rsidRDefault="00413436" w:rsidP="00A04937">
      <w:pPr>
        <w:snapToGrid w:val="0"/>
        <w:spacing w:after="0" w:line="240" w:lineRule="auto"/>
        <w:ind w:right="-144"/>
        <w:jc w:val="both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i/>
          <w:sz w:val="28"/>
          <w:szCs w:val="28"/>
        </w:rPr>
        <w:t xml:space="preserve">7. </w:t>
      </w:r>
      <w:r w:rsidR="0099084B" w:rsidRPr="00A04937">
        <w:rPr>
          <w:rFonts w:ascii="Times New Roman" w:hAnsi="Times New Roman"/>
          <w:i/>
          <w:sz w:val="28"/>
          <w:szCs w:val="28"/>
        </w:rPr>
        <w:t xml:space="preserve">Оздоровление и занятость детей приоритетных категорий в период летних </w:t>
      </w:r>
      <w:r w:rsidR="00421C6F" w:rsidRPr="00A04937">
        <w:rPr>
          <w:rFonts w:ascii="Times New Roman" w:hAnsi="Times New Roman"/>
          <w:i/>
          <w:sz w:val="28"/>
          <w:szCs w:val="28"/>
        </w:rPr>
        <w:t>каникул:</w:t>
      </w:r>
    </w:p>
    <w:p w:rsidR="00BF7502" w:rsidRPr="00A04937" w:rsidRDefault="00BF7502" w:rsidP="00A04937">
      <w:pPr>
        <w:pStyle w:val="a3"/>
        <w:rPr>
          <w:color w:val="000000"/>
          <w:sz w:val="28"/>
          <w:szCs w:val="28"/>
        </w:rPr>
      </w:pPr>
      <w:r w:rsidRPr="00A04937">
        <w:rPr>
          <w:color w:val="000000"/>
          <w:sz w:val="28"/>
          <w:szCs w:val="28"/>
        </w:rPr>
        <w:t xml:space="preserve">При проведении летней кампании – 2021 приоритет отдавался детям, находящимся в трудной жизненной ситуации. В период летней оздоровительной кампании – 2021 подлежало оздоровлению 40 детей, находящихся в социально опасном положении, 64 ребенка группы риска социально опасного положения, 30 несовершеннолетних, состоящих на профилактическом учете в ПДН отделения полиции. </w:t>
      </w:r>
    </w:p>
    <w:p w:rsidR="00BF7502" w:rsidRPr="00A04937" w:rsidRDefault="00BF7502" w:rsidP="00A04937">
      <w:pPr>
        <w:pStyle w:val="a3"/>
        <w:rPr>
          <w:sz w:val="28"/>
          <w:szCs w:val="28"/>
        </w:rPr>
      </w:pPr>
      <w:r w:rsidRPr="00A04937">
        <w:rPr>
          <w:color w:val="000000"/>
          <w:sz w:val="28"/>
          <w:szCs w:val="28"/>
        </w:rPr>
        <w:t xml:space="preserve">      По данным мониторинга на 01.09.2021 года услуги оздоровления и занятости получили 38 несовершеннолетних (АППГ </w:t>
      </w:r>
      <w:r w:rsidRPr="00A04937">
        <w:rPr>
          <w:b/>
          <w:color w:val="000000"/>
          <w:sz w:val="28"/>
          <w:szCs w:val="28"/>
        </w:rPr>
        <w:t xml:space="preserve">- </w:t>
      </w:r>
      <w:r w:rsidRPr="00A04937">
        <w:rPr>
          <w:color w:val="000000"/>
          <w:sz w:val="28"/>
          <w:szCs w:val="28"/>
        </w:rPr>
        <w:t>37), находящихся в социально опасном положении, 61 (АППГ - 80) ребенок группы риска социально опасного положения, 29 (АППГ -24</w:t>
      </w:r>
      <w:r w:rsidRPr="00A04937">
        <w:rPr>
          <w:sz w:val="28"/>
          <w:szCs w:val="28"/>
        </w:rPr>
        <w:t>) несовершеннолетних, состоящих на учёте в ПДН отделения полиции.</w:t>
      </w:r>
    </w:p>
    <w:p w:rsidR="00BF7502" w:rsidRPr="00A04937" w:rsidRDefault="00BF7502" w:rsidP="00A04937">
      <w:pPr>
        <w:pStyle w:val="a3"/>
        <w:rPr>
          <w:sz w:val="28"/>
          <w:szCs w:val="28"/>
        </w:rPr>
      </w:pPr>
      <w:r w:rsidRPr="00A04937">
        <w:rPr>
          <w:sz w:val="28"/>
          <w:szCs w:val="28"/>
        </w:rPr>
        <w:t xml:space="preserve">В период летних каникул услуги оздоровления не получили 3 ребенка группы риска социально опасного положения, 2 детей, находящихся в социально </w:t>
      </w:r>
      <w:r w:rsidRPr="00A04937">
        <w:rPr>
          <w:sz w:val="28"/>
          <w:szCs w:val="28"/>
        </w:rPr>
        <w:lastRenderedPageBreak/>
        <w:t xml:space="preserve">опасном положении, и один несовершеннолетний, состоящий на учете в ПДН отделения полиции, также состоящий на учете семей и детей, находящихся в социально опасном положении. </w:t>
      </w:r>
    </w:p>
    <w:p w:rsidR="00BF7502" w:rsidRPr="00A04937" w:rsidRDefault="00BF7502" w:rsidP="00A04937">
      <w:pPr>
        <w:pStyle w:val="a3"/>
        <w:rPr>
          <w:sz w:val="28"/>
          <w:szCs w:val="28"/>
        </w:rPr>
      </w:pPr>
      <w:r w:rsidRPr="00A04937">
        <w:rPr>
          <w:sz w:val="28"/>
          <w:szCs w:val="28"/>
        </w:rPr>
        <w:t xml:space="preserve">        Анализ данных по оздоровлению, отдыху и занятости детей, состоящих на разных видах профилактического учета   показывает, что формами оздоровления, занятости не были охвачены дети по следующим причинам: - нежелание учащихся 4 чел. (2 чел. -группа риска, 2-СОП), по состоянию здоровья – 1 несовершеннолетний группы риска социально-опасного положения.</w:t>
      </w:r>
    </w:p>
    <w:p w:rsidR="00B27671" w:rsidRPr="00A04937" w:rsidRDefault="00BF7502" w:rsidP="00A04937">
      <w:pPr>
        <w:spacing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Одним из важных направлений работы является организация временной занятости подростков, которая осуществляется во взаимодействии с территориальным отделом по Юсьвинскому району ГКУ Центр занятости населения Пермского края. </w:t>
      </w:r>
      <w:r w:rsidRPr="00A04937">
        <w:rPr>
          <w:rFonts w:ascii="Times New Roman" w:hAnsi="Times New Roman"/>
          <w:color w:val="000000"/>
          <w:sz w:val="28"/>
          <w:szCs w:val="28"/>
        </w:rPr>
        <w:t xml:space="preserve">Трудовой занятостью были охвачены 78 подростков в возрасте от 14 до 18 лет. Из общего числа трудоустроенных, 68 несовершеннолетних были оформлены </w:t>
      </w:r>
      <w:r w:rsidRPr="00A04937">
        <w:rPr>
          <w:rFonts w:ascii="Times New Roman" w:hAnsi="Times New Roman"/>
          <w:sz w:val="28"/>
          <w:szCs w:val="28"/>
        </w:rPr>
        <w:t>через территориальный отдел по Юсьвинскому округу Пермского края ГКУ «ЦЗН Пермского края»</w:t>
      </w:r>
      <w:r w:rsidRPr="00A04937">
        <w:rPr>
          <w:rFonts w:ascii="Times New Roman" w:hAnsi="Times New Roman"/>
          <w:color w:val="000000"/>
          <w:sz w:val="28"/>
          <w:szCs w:val="28"/>
        </w:rPr>
        <w:t xml:space="preserve">. Подростки работали в СПК «Заря будущего», МКУ «Единый центр благоустройства». Самостоятельно были трудоустроены 10 несовершеннолетних из числа учащихся организаций профессионального образования и из числа не учащихся и не работающих, в том числе 4 несовершеннолетних, находящихся в социально-опасном положении, и 6 несовершеннолетних из группы риска социально-опасного положения. </w:t>
      </w:r>
    </w:p>
    <w:p w:rsidR="004A02FD" w:rsidRPr="00A04937" w:rsidRDefault="004A02FD" w:rsidP="00A049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Профилактика гибели детей, предупреждение суицидов</w:t>
      </w:r>
      <w:r w:rsidR="001752CC" w:rsidRPr="00A04937">
        <w:rPr>
          <w:rFonts w:ascii="Times New Roman" w:hAnsi="Times New Roman"/>
          <w:b/>
          <w:sz w:val="28"/>
          <w:szCs w:val="28"/>
        </w:rPr>
        <w:t xml:space="preserve"> и суицидальных попыток</w:t>
      </w:r>
    </w:p>
    <w:p w:rsidR="00896A3A" w:rsidRPr="00A04937" w:rsidRDefault="00896A3A" w:rsidP="00A049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      В течение 2021 года случаев гибели несовершеннолетних на территории Юсьвинского муниципального округа не зарегистрировано (АППГ – 0). В течение 2021 года суициды и суицидальные попытки среди несовершеннолетних не зарегистрированы.  </w:t>
      </w:r>
    </w:p>
    <w:p w:rsidR="00896A3A" w:rsidRPr="00A04937" w:rsidRDefault="00896A3A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      Деятельность органов и учреждений субъектов системы профилактики поорганизации работы и принимаемых мерах, направленных на профилактику суицидов и суицидальных попыток среди несовершеннолетних, проводится согласно Порядка межведомственного взаимодействия по профилактике суицидальных попыток и суицидов несовершеннолетних, утвержденного постановлением №13 </w:t>
      </w:r>
      <w:proofErr w:type="spellStart"/>
      <w:r w:rsidRPr="00A04937">
        <w:rPr>
          <w:rFonts w:ascii="Times New Roman" w:hAnsi="Times New Roman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Пермского края от 29.06.2016 года (постановлением №22 </w:t>
      </w:r>
      <w:proofErr w:type="spellStart"/>
      <w:r w:rsidRPr="00A04937">
        <w:rPr>
          <w:rFonts w:ascii="Times New Roman" w:hAnsi="Times New Roman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Пермского края от 30.11.2021 года). В образовательных учреждениях Юсьвинского муниципального округа организовано проведение диагностического обследования несовершеннолетних. В течение 2021 года несовершеннолетних с высокой степенью суицидального риска не выявлено. </w:t>
      </w:r>
    </w:p>
    <w:p w:rsidR="00B27671" w:rsidRPr="00A04937" w:rsidRDefault="00B27671" w:rsidP="00A049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0AFF" w:rsidRPr="00A04937" w:rsidRDefault="00D30AFF" w:rsidP="00A049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Профилактика употребления ПАВ несовершеннолетними и родителями</w:t>
      </w:r>
    </w:p>
    <w:p w:rsidR="00BC583A" w:rsidRPr="00A04937" w:rsidRDefault="00BC583A" w:rsidP="00A049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В целях реализации Порядкавзаимодействия органов и учреждений системы профилактики безнадзорности и правонарушений несовершеннолетних по выявлению, обмену и сверке информации о случаях потребления </w:t>
      </w:r>
      <w:r w:rsidRPr="00A04937">
        <w:rPr>
          <w:rFonts w:ascii="Times New Roman" w:hAnsi="Times New Roman"/>
          <w:sz w:val="28"/>
          <w:szCs w:val="28"/>
        </w:rPr>
        <w:lastRenderedPageBreak/>
        <w:t xml:space="preserve">несовершеннолетними алкогольных и спиртосодержащих напитков, наркотических средств, новых потенциально опасных </w:t>
      </w:r>
      <w:proofErr w:type="spellStart"/>
      <w:r w:rsidRPr="00A04937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веществ или одурманивающих веществ, а также о родителях (законных представителях), употребляющих ПАВ, и (или) совершивших преступления в сфере незаконного оборота наркотиков, и не исполняющих свои обязанности по воспитанию, обучению и (или) содержанию несовершеннолетних и (или) отрицательно влияющих на их поведение либо жестоко обращающихся с ними</w:t>
      </w:r>
      <w:r w:rsidRPr="00A04937">
        <w:rPr>
          <w:rFonts w:ascii="Times New Roman" w:hAnsi="Times New Roman"/>
          <w:color w:val="000000"/>
          <w:sz w:val="28"/>
          <w:szCs w:val="28"/>
        </w:rPr>
        <w:t xml:space="preserve">, утвержденного постановлением №1 </w:t>
      </w:r>
      <w:proofErr w:type="spellStart"/>
      <w:r w:rsidRPr="00A04937">
        <w:rPr>
          <w:rFonts w:ascii="Times New Roman" w:hAnsi="Times New Roman"/>
          <w:color w:val="000000"/>
          <w:sz w:val="28"/>
          <w:szCs w:val="28"/>
        </w:rPr>
        <w:t>КДНиЗП</w:t>
      </w:r>
      <w:proofErr w:type="spellEnd"/>
      <w:r w:rsidRPr="00A04937">
        <w:rPr>
          <w:rFonts w:ascii="Times New Roman" w:hAnsi="Times New Roman"/>
          <w:color w:val="000000"/>
          <w:sz w:val="28"/>
          <w:szCs w:val="28"/>
        </w:rPr>
        <w:t xml:space="preserve"> Пермского края от 18.01.2019 года, ежемесячно осуществляется сверка  по несовершеннолетними и родителям, замеченным в употреблении ПАВ. В течение 2021 года в употреблении ПАВ замечен 27 (АППГ - 21) несовершеннолетний, все (АППГ - 21) несовершеннолетние направлены к врачу-наркологу для получения консультации. 25 (АППГ - 16) несовершеннолетних получили консультацию врача-нарколога. После рассмотрения административных материалов 6(АППГ - 10) несовершеннолетних поставлены на учет группы риска социально-опасного положения, 16 -  на учет семей и детей, находящихся в социально-опасном положении. </w:t>
      </w:r>
    </w:p>
    <w:p w:rsidR="00600731" w:rsidRPr="00A04937" w:rsidRDefault="00600731" w:rsidP="00A04937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C583A" w:rsidRPr="00A04937" w:rsidRDefault="00BC583A" w:rsidP="00A049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Информация о несовершеннолетних, замеченных в употреблении ПАВ.</w:t>
      </w:r>
    </w:p>
    <w:tbl>
      <w:tblPr>
        <w:tblStyle w:val="a9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48"/>
        <w:gridCol w:w="708"/>
        <w:gridCol w:w="709"/>
        <w:gridCol w:w="831"/>
        <w:gridCol w:w="728"/>
        <w:gridCol w:w="851"/>
        <w:gridCol w:w="850"/>
        <w:gridCol w:w="993"/>
        <w:gridCol w:w="850"/>
        <w:gridCol w:w="1134"/>
        <w:gridCol w:w="992"/>
      </w:tblGrid>
      <w:tr w:rsidR="00BC583A" w:rsidRPr="00A04937" w:rsidTr="006F7ED7">
        <w:trPr>
          <w:trHeight w:val="478"/>
        </w:trPr>
        <w:tc>
          <w:tcPr>
            <w:tcW w:w="1248" w:type="dxa"/>
            <w:vMerge w:val="restart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несовершен-нолетних</w:t>
            </w:r>
            <w:proofErr w:type="spellEnd"/>
            <w:proofErr w:type="gramEnd"/>
          </w:p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Замечены</w:t>
            </w:r>
            <w:proofErr w:type="gramEnd"/>
            <w:r w:rsidRPr="006F7ED7">
              <w:rPr>
                <w:rFonts w:ascii="Times New Roman" w:hAnsi="Times New Roman" w:cs="Times New Roman"/>
                <w:sz w:val="24"/>
                <w:szCs w:val="24"/>
              </w:rPr>
              <w:t xml:space="preserve"> в употреблении ПАВ</w:t>
            </w:r>
          </w:p>
        </w:tc>
        <w:tc>
          <w:tcPr>
            <w:tcW w:w="2429" w:type="dxa"/>
            <w:gridSpan w:val="3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Занятость несовершеннолетних</w:t>
            </w:r>
          </w:p>
        </w:tc>
        <w:tc>
          <w:tcPr>
            <w:tcW w:w="993" w:type="dxa"/>
            <w:vMerge w:val="restart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Дети с ОВЗ</w:t>
            </w:r>
          </w:p>
        </w:tc>
        <w:tc>
          <w:tcPr>
            <w:tcW w:w="850" w:type="dxa"/>
            <w:vMerge w:val="restart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proofErr w:type="gramStart"/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6F7ED7">
              <w:rPr>
                <w:rFonts w:ascii="Times New Roman" w:hAnsi="Times New Roman" w:cs="Times New Roman"/>
                <w:sz w:val="24"/>
                <w:szCs w:val="24"/>
              </w:rPr>
              <w:t xml:space="preserve"> сироты</w:t>
            </w:r>
          </w:p>
        </w:tc>
        <w:tc>
          <w:tcPr>
            <w:tcW w:w="2126" w:type="dxa"/>
            <w:gridSpan w:val="2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</w:tr>
      <w:tr w:rsidR="00BC583A" w:rsidRPr="00A04937" w:rsidTr="006F7ED7">
        <w:tc>
          <w:tcPr>
            <w:tcW w:w="1248" w:type="dxa"/>
            <w:vMerge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709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831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более 2 раз</w:t>
            </w:r>
          </w:p>
        </w:tc>
        <w:tc>
          <w:tcPr>
            <w:tcW w:w="728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51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техникум</w:t>
            </w:r>
          </w:p>
        </w:tc>
        <w:tc>
          <w:tcPr>
            <w:tcW w:w="850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не учится, не работает</w:t>
            </w:r>
          </w:p>
        </w:tc>
        <w:tc>
          <w:tcPr>
            <w:tcW w:w="993" w:type="dxa"/>
            <w:vMerge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Юсьвинский МО</w:t>
            </w:r>
          </w:p>
        </w:tc>
        <w:tc>
          <w:tcPr>
            <w:tcW w:w="992" w:type="dxa"/>
          </w:tcPr>
          <w:p w:rsidR="00BC583A" w:rsidRPr="006F7ED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ED7">
              <w:rPr>
                <w:rFonts w:ascii="Times New Roman" w:hAnsi="Times New Roman" w:cs="Times New Roman"/>
                <w:sz w:val="24"/>
                <w:szCs w:val="24"/>
              </w:rPr>
              <w:t>Иногородние</w:t>
            </w:r>
          </w:p>
        </w:tc>
      </w:tr>
      <w:tr w:rsidR="00BC583A" w:rsidRPr="00A04937" w:rsidTr="006F7ED7">
        <w:tc>
          <w:tcPr>
            <w:tcW w:w="1248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1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8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BC583A" w:rsidRPr="00A04937" w:rsidRDefault="00BC583A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BC583A" w:rsidRPr="00A04937" w:rsidRDefault="00BC583A" w:rsidP="00A049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583A" w:rsidRPr="00A04937" w:rsidRDefault="00BC583A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color w:val="000000"/>
          <w:sz w:val="28"/>
          <w:szCs w:val="28"/>
        </w:rPr>
        <w:t xml:space="preserve">      В течение 2021 года за ненадлежащее исполнение родительских обязанностей в связи с употреблением спиртных напитков к административной ответственности по ч.1 ст. 5.35 КоАП РФ привлечено 54 (АППГ - 64) родителя. Из них 21 (АППГ - 20) родитель направлены к врачу-наркологу для получения консультации, 20 родителей получили консультацию врача-нарколога. Лечение прошли 20 (АППГ - 14) родителей.</w:t>
      </w:r>
    </w:p>
    <w:p w:rsidR="00B77AFD" w:rsidRPr="00A04937" w:rsidRDefault="00B77AFD" w:rsidP="00A04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04CF" w:rsidRPr="00A04937" w:rsidRDefault="009004CF" w:rsidP="00A049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Профилактика преступлений</w:t>
      </w:r>
      <w:r w:rsidR="007D11F8" w:rsidRPr="00A04937">
        <w:rPr>
          <w:rFonts w:ascii="Times New Roman" w:hAnsi="Times New Roman"/>
          <w:b/>
          <w:sz w:val="28"/>
          <w:szCs w:val="28"/>
        </w:rPr>
        <w:t xml:space="preserve"> и правонарушений</w:t>
      </w:r>
      <w:r w:rsidRPr="00A04937">
        <w:rPr>
          <w:rFonts w:ascii="Times New Roman" w:hAnsi="Times New Roman"/>
          <w:b/>
          <w:sz w:val="28"/>
          <w:szCs w:val="28"/>
        </w:rPr>
        <w:t xml:space="preserve"> в отношении несовершеннолетних, профилактика жестокого обращения</w:t>
      </w:r>
    </w:p>
    <w:p w:rsidR="004D0398" w:rsidRPr="00A04937" w:rsidRDefault="004D0398" w:rsidP="00A04937">
      <w:pPr>
        <w:pStyle w:val="a3"/>
        <w:rPr>
          <w:b/>
          <w:sz w:val="28"/>
          <w:szCs w:val="28"/>
        </w:rPr>
      </w:pPr>
      <w:r w:rsidRPr="00A04937">
        <w:rPr>
          <w:sz w:val="28"/>
          <w:szCs w:val="28"/>
        </w:rPr>
        <w:t xml:space="preserve">Деятельность органов и учреждений субъектов системы профилактики безнадзорности и правонарушений среди несовершеннолетних по преступлений в отношении несовершеннолетних, профилактика жестокого обращения проводится согласно Механизма взаимодействия субъектов системы профилактики безнадзорности и правонарушений несовершеннолетних по раннему выявлению случаев нарушения прав и законных интересов детей, </w:t>
      </w:r>
      <w:r w:rsidRPr="00A04937">
        <w:rPr>
          <w:sz w:val="28"/>
          <w:szCs w:val="28"/>
        </w:rPr>
        <w:lastRenderedPageBreak/>
        <w:t xml:space="preserve">фактов пренебрежения основными нуждами ребенка, оставления ребенка в опасности, фактов жестокого обращения с детьми и оказанию помощи семьям в вопросах защиты прав и законных интересов детей, утвержденного постановлением №12 комиссии по делам несовершеннолетних и защите их прав Пермского края от 11 ноября 2015 года. Информация о выявленных фактах нарушения прав детей, жестокого обращения, пренебрежения нуждами ребенка, оставления в опасности в еженедельном режиме поступает из отделения полиции (дислокация с. Юсьва) МО МВД России «Кудымкарский». Каждый выявленный факт нарушения прав детей, жестокого обращения, пренебрежения нуждами ребенка, оставления в опасности рассматривается на заседании комиссии. своевременно принимаются меры по организации индивидуальной профилактической работы в отношении несовершеннолетних и их семей. </w:t>
      </w:r>
    </w:p>
    <w:p w:rsidR="004D0398" w:rsidRPr="00A04937" w:rsidRDefault="004D0398" w:rsidP="00A04937">
      <w:pPr>
        <w:pStyle w:val="a3"/>
        <w:rPr>
          <w:sz w:val="28"/>
          <w:szCs w:val="28"/>
        </w:rPr>
      </w:pPr>
      <w:r w:rsidRPr="00A04937">
        <w:rPr>
          <w:sz w:val="28"/>
          <w:szCs w:val="28"/>
        </w:rPr>
        <w:t xml:space="preserve">         В течение 2021 года зарегистрировано 6 (АППГ - 3) фактов жестокого обращения в отношении несовершеннолетних, 6 (АППГ - 5) фактов пренебрежения нуждами детей, 10 – фактов оставления детей в опасности.  Факты жестокого обращения совершены законными представителями в отношении детей в возрасте от 7 до 11 лет. Факты нанесения побоев и иных насильственных действий, причинивших физическую боль, факты пренебрежения нуждами детей и факты оставления детей в опасности совершены в отношении 37 (АППГ - 23) несовершеннолетних. 3 (АППГ - 7) факта нанесения детям побоев или иных насильственных действий, причинивших физическую боль, в дальнейшем родители и иные лица были привлечены к административной ответственности по ст. 6.1.1 КоАП РФ. В отношении 2 (АППГ-2) несовершеннолетних совершены преступления против половой неприкосновенности. В течение 2021 года беременность имели 7 несовершеннолетних девушек.</w:t>
      </w:r>
    </w:p>
    <w:p w:rsidR="004D0398" w:rsidRPr="00A04937" w:rsidRDefault="004D0398" w:rsidP="00A04937">
      <w:pPr>
        <w:spacing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>В течение 2021 года закончено 23 (АППГ - 25) уголовных дела, в которых потерпевшими стали 31 (АППГ - 38) несовершеннолетних. По категориям преступлений</w:t>
      </w:r>
      <w:r w:rsidRPr="00A04937">
        <w:rPr>
          <w:rFonts w:ascii="Times New Roman" w:hAnsi="Times New Roman"/>
          <w:b/>
          <w:sz w:val="28"/>
          <w:szCs w:val="28"/>
        </w:rPr>
        <w:t xml:space="preserve">: </w:t>
      </w:r>
      <w:r w:rsidRPr="00A04937">
        <w:rPr>
          <w:rFonts w:ascii="Times New Roman" w:hAnsi="Times New Roman"/>
          <w:sz w:val="28"/>
          <w:szCs w:val="28"/>
        </w:rPr>
        <w:t xml:space="preserve">ч.1 ст. 157 УК РФ - 6, ч. 1 ст. 119 УК РФ - 2, ст. 116.1 УК РФ- 4, ч. 1 ст. 116 УК РФ – 1, ст. 158 УК РФ – 2, ч.1 ст. 134 УК РФ – 1, ст. 156 УК РФ – 2, ч. 2 ст. 127 УК РФ – 1, ч. 1 ст. 163 УК РФ -1, ч.1 ст. 151 УК РФ – 1, ст. 131 УК РФ – 2.   По возрастной категории потерпевшими стали: от 1 до 13 лет – 10 детей, от 14 до 15 лет – 10 чел., от 16 лет до 18 лет – 11 чел. 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7225"/>
        <w:gridCol w:w="1388"/>
        <w:gridCol w:w="1134"/>
      </w:tblGrid>
      <w:tr w:rsidR="004D0398" w:rsidRPr="00A04937" w:rsidTr="006F7ED7">
        <w:tc>
          <w:tcPr>
            <w:tcW w:w="7225" w:type="dxa"/>
          </w:tcPr>
          <w:p w:rsidR="004D0398" w:rsidRPr="00A04937" w:rsidRDefault="004D0398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134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4D0398" w:rsidRPr="00A04937" w:rsidTr="006F7ED7">
        <w:tc>
          <w:tcPr>
            <w:tcW w:w="7225" w:type="dxa"/>
          </w:tcPr>
          <w:p w:rsidR="004D0398" w:rsidRPr="00A04937" w:rsidRDefault="004D0398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преступлений в отношении несовершеннолетних (без учета ст. 157 УК РФ (алименты)</w:t>
            </w:r>
          </w:p>
        </w:tc>
        <w:tc>
          <w:tcPr>
            <w:tcW w:w="1388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D0398" w:rsidRPr="00A04937" w:rsidTr="006F7ED7">
        <w:tc>
          <w:tcPr>
            <w:tcW w:w="7225" w:type="dxa"/>
          </w:tcPr>
          <w:p w:rsidR="004D0398" w:rsidRPr="00A04937" w:rsidRDefault="004D0398" w:rsidP="00A049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Количество фактов жестокого обращения в отношении детей</w:t>
            </w:r>
          </w:p>
        </w:tc>
        <w:tc>
          <w:tcPr>
            <w:tcW w:w="1388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D0398" w:rsidRPr="00A04937" w:rsidRDefault="004D0398" w:rsidP="00A049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9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D0398" w:rsidRPr="00A04937" w:rsidRDefault="004D0398" w:rsidP="00A0493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lastRenderedPageBreak/>
        <w:t>Всем несовершеннолетним, ставшим жертвами насилия и нуждающимся в получении психологических услуг, была оказана психологическая помощь первого и второго уровня</w:t>
      </w:r>
      <w:r w:rsidRPr="00A04937">
        <w:rPr>
          <w:rFonts w:ascii="Times New Roman" w:hAnsi="Times New Roman"/>
          <w:b/>
          <w:sz w:val="28"/>
          <w:szCs w:val="28"/>
        </w:rPr>
        <w:t xml:space="preserve">. </w:t>
      </w:r>
      <w:r w:rsidRPr="00A04937">
        <w:rPr>
          <w:rFonts w:ascii="Times New Roman" w:hAnsi="Times New Roman"/>
          <w:sz w:val="28"/>
          <w:szCs w:val="28"/>
        </w:rPr>
        <w:t>В отношении семей, находящихся в социально-опасном положении, в ИПР внесены дополнения по организации дальнейшей профилактической работы по формированию родительской ответственности, по возвращению детей в семью. В отношении семей группы риска социально-опасного положения в ИПК внесены дополнения по организации дальнейшей профилактической работы по формированию родительской ответственности. Одна семья поставлена на учет группы риска социально-опасного положения, пять – на учет семей и детей, находящихся в социально-опасном положении</w:t>
      </w:r>
      <w:r w:rsidRPr="00A04937">
        <w:rPr>
          <w:rFonts w:ascii="Times New Roman" w:hAnsi="Times New Roman"/>
          <w:b/>
          <w:sz w:val="28"/>
          <w:szCs w:val="28"/>
        </w:rPr>
        <w:t>.</w:t>
      </w:r>
    </w:p>
    <w:p w:rsidR="00B27671" w:rsidRPr="00A04937" w:rsidRDefault="00B27671" w:rsidP="00A049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34F1" w:rsidRPr="00A04937" w:rsidRDefault="00D434F1" w:rsidP="00A04937">
      <w:pPr>
        <w:spacing w:after="0" w:line="240" w:lineRule="auto"/>
        <w:ind w:firstLine="550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Профилактика преступлений и правонарушений среди несовершеннолетних</w:t>
      </w:r>
    </w:p>
    <w:p w:rsidR="0083533D" w:rsidRPr="00A04937" w:rsidRDefault="008D0B08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3533D" w:rsidRPr="00A04937">
        <w:rPr>
          <w:rFonts w:ascii="Times New Roman" w:hAnsi="Times New Roman"/>
          <w:sz w:val="28"/>
          <w:szCs w:val="28"/>
        </w:rPr>
        <w:t>За период 2021 года на территории Юсьвинского муниципального округа по сведениям ИЦ ГУВД МВД Росси</w:t>
      </w:r>
      <w:r>
        <w:rPr>
          <w:rFonts w:ascii="Times New Roman" w:hAnsi="Times New Roman"/>
          <w:sz w:val="28"/>
          <w:szCs w:val="28"/>
        </w:rPr>
        <w:t>и по Пермскому краю закончено 13 уголовных дел (АППГ-14), из них 2 преступления</w:t>
      </w:r>
      <w:r w:rsidR="0083533D" w:rsidRPr="00A04937">
        <w:rPr>
          <w:rFonts w:ascii="Times New Roman" w:hAnsi="Times New Roman"/>
          <w:sz w:val="28"/>
          <w:szCs w:val="28"/>
        </w:rPr>
        <w:t xml:space="preserve"> совершены в 2019 году, но были возбуждены в 2020 году, </w:t>
      </w:r>
      <w:r>
        <w:rPr>
          <w:rFonts w:ascii="Times New Roman" w:hAnsi="Times New Roman"/>
          <w:sz w:val="28"/>
          <w:szCs w:val="28"/>
        </w:rPr>
        <w:t>1 преступление было совершено в 2020 году, 10</w:t>
      </w:r>
      <w:r w:rsidR="0083533D" w:rsidRPr="00A04937">
        <w:rPr>
          <w:rFonts w:ascii="Times New Roman" w:hAnsi="Times New Roman"/>
          <w:sz w:val="28"/>
          <w:szCs w:val="28"/>
        </w:rPr>
        <w:t xml:space="preserve"> преступлений соверше</w:t>
      </w:r>
      <w:r>
        <w:rPr>
          <w:rFonts w:ascii="Times New Roman" w:hAnsi="Times New Roman"/>
          <w:sz w:val="28"/>
          <w:szCs w:val="28"/>
        </w:rPr>
        <w:t>ны в течение 2021</w:t>
      </w:r>
      <w:r w:rsidR="0083533D" w:rsidRPr="00A04937">
        <w:rPr>
          <w:rFonts w:ascii="Times New Roman" w:hAnsi="Times New Roman"/>
          <w:sz w:val="28"/>
          <w:szCs w:val="28"/>
        </w:rPr>
        <w:t xml:space="preserve"> года. Преступления совершены 14 (АППГ - 13) несовершеннолетними (при одноразовом подсчете 13 человек, по сведениям ИЦ проходит 14 несовершеннолетних) четверо из них являются иногородними.  Преступления зарегистрированы на территории с. Юсьва – 7, на территории Юсьвинского муниципального округа – 6 (п. Майкор, д. Мокрушино, с. Они, д. </w:t>
      </w:r>
      <w:proofErr w:type="spellStart"/>
      <w:r w:rsidR="0083533D" w:rsidRPr="00A04937">
        <w:rPr>
          <w:rFonts w:ascii="Times New Roman" w:hAnsi="Times New Roman"/>
          <w:sz w:val="28"/>
          <w:szCs w:val="28"/>
        </w:rPr>
        <w:t>Бажино</w:t>
      </w:r>
      <w:proofErr w:type="spellEnd"/>
      <w:r w:rsidR="0083533D" w:rsidRPr="00A04937">
        <w:rPr>
          <w:rFonts w:ascii="Times New Roman" w:hAnsi="Times New Roman"/>
          <w:sz w:val="28"/>
          <w:szCs w:val="28"/>
        </w:rPr>
        <w:t xml:space="preserve">, с Купрос, д. </w:t>
      </w:r>
      <w:proofErr w:type="spellStart"/>
      <w:r w:rsidR="0083533D" w:rsidRPr="00A04937">
        <w:rPr>
          <w:rFonts w:ascii="Times New Roman" w:hAnsi="Times New Roman"/>
          <w:sz w:val="28"/>
          <w:szCs w:val="28"/>
        </w:rPr>
        <w:t>Чинагорт</w:t>
      </w:r>
      <w:proofErr w:type="spellEnd"/>
      <w:r w:rsidR="0083533D" w:rsidRPr="00A04937">
        <w:rPr>
          <w:rFonts w:ascii="Times New Roman" w:hAnsi="Times New Roman"/>
          <w:sz w:val="28"/>
          <w:szCs w:val="28"/>
        </w:rPr>
        <w:t>). По видам: преступления имущественного характера (кражи) – 12, применение насилия в отношении представителя власти – 1.  6 (АППГ - 7) преступлений совершены в группе: 4 - группой несовершеннолетних, 2 - с участием взрослых лиц.  6 (АППГ - 6) преступлений совершены 6 (АППГ - 6) несовершеннолетними в состоянии алкогольного опьянения.Преступления совершены 4 учащимся общеобразовательных учреждений (МБОУ «Майкорская ОШИ для обучающихся с ОВЗ» - 1 чел., МБОУ «Архангельская СОШ» – 1 чел., МБОУ «</w:t>
      </w:r>
      <w:proofErr w:type="spellStart"/>
      <w:r w:rsidR="0083533D" w:rsidRPr="00A04937">
        <w:rPr>
          <w:rFonts w:ascii="Times New Roman" w:hAnsi="Times New Roman"/>
          <w:sz w:val="28"/>
          <w:szCs w:val="28"/>
        </w:rPr>
        <w:t>Купросская</w:t>
      </w:r>
      <w:proofErr w:type="spellEnd"/>
      <w:r w:rsidR="0083533D" w:rsidRPr="00A04937">
        <w:rPr>
          <w:rFonts w:ascii="Times New Roman" w:hAnsi="Times New Roman"/>
          <w:sz w:val="28"/>
          <w:szCs w:val="28"/>
        </w:rPr>
        <w:t xml:space="preserve"> ООШ» - 2 чел.), 1 обучающимся Юсьвинского филиала ГБПОУ «Коми-Пермяцкий агротехнический техникум», 7 обучающимися профессиональных образовательных организаций г. Кудымкар и двумя несовершеннолетними из числа не учащихся и не работающих. На момент совершения преступления 7 несовершеннолетних состояли на учете семей и детей, находящихся в социально - опасном положении, 1 несовершеннолетний состоял на учете группы риска социально-опасного положения, 6 несовершеннолетних на профилактических учетах не стояли. В совершении преступлений замечены 4 несовершеннолетних, которые ранее замечены в совершении преступлений. Преступления совершены 2 несовершеннолетними, имеющими судимость. По временному анализу совершения преступлений 4 преступления 5 подростками совершены в ночное время, 6 преступлений 6 несовершеннолетними – в вечернее время.</w:t>
      </w:r>
    </w:p>
    <w:p w:rsidR="0083533D" w:rsidRPr="00A04937" w:rsidRDefault="0083533D" w:rsidP="00A049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За 2021 год зарегистрировано 4 (АППГ – 4) общественно-опасных деяния с участием 4 (АППГ - 6) несовершеннолетних, не достигших возраста </w:t>
      </w:r>
      <w:r w:rsidRPr="00A04937">
        <w:rPr>
          <w:rFonts w:ascii="Times New Roman" w:hAnsi="Times New Roman"/>
          <w:sz w:val="28"/>
          <w:szCs w:val="28"/>
        </w:rPr>
        <w:lastRenderedPageBreak/>
        <w:t>привлечения к уголовной ответственности. По видам: одно – нарушение правил дорожного движения, повлекшие причинение вреда здоровью, одно – сбыт имущества, добытого преступным путем, одно – вступление в половую связь с несовершеннолетней, одно - грабеж.  Общественно-опасные деяния совершены учащимся МБОУ «Юсьвинская СОШ имени народной артистки РФ А.Г. Котельниковой» - 3 человек и «МБОУ «Майкорская СОШ» - 1 человек. На момент совершения общественно-опасных деяний один несовершеннолетний состоял на учете семей и детей, находящихся в социально - опасном положении, трое несовершеннолетних на профилактических учетах не состояли. Анализ причин и условий, способствовавших совершению несовершеннолетними преступлений и общественно-опасных деяний, говорит о том, что основными причинами явились: проблема семейного неблагополучия, безответственность подростков, вседозволенность, ненадлежащий контроль родителей (законных представителей) за времяпровождением несовершеннолетних и игнорирование правовых норм.</w:t>
      </w:r>
    </w:p>
    <w:p w:rsidR="0083533D" w:rsidRPr="00A04937" w:rsidRDefault="0083533D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ab/>
        <w:t>В течение 2021 года выявлено 38 (АППГ-34) несовершеннолетних, совершивших административные правонарушения, составлено 77 (АППГ - 60) административных материалов, из них по ч.1 ст. 20.20 КоАП РФ – 18, по ст. 7.2 Закона Пермского края – 3, по ст. 20.6.1 КоАП РФ – 4, по ГИБДД – 40, по ч. 1 ст. 6.24 КоАП РФ – 1, по ст.  6.1.1 КоАП РФ – 3, ст. 7.27 КоАП РФ – 1, ч.2 ст. 20.20 КоАП РФ – 1, ч. 1 ст. 19.3 КоАП РФ – 1, ст. 19.37 КоАП РФ – 1, по ч. 1 ст. ст. 5.61 КоАП РФ – 1, ст. 7.17 КоАП РФ – 1, по ч.2 ст. 20.13 КоАП РФ – 1, ст. 18.4 – 1.  Административные правонарушения совершены 7 несовершеннолетними, учащимися образовательных учреждений: (МБОУ «Юсьвинская СОШ имени народной артистки РФ А.Г. Котельниковой»- 2 чел., МБОУ «Майкорская ОШИ для обучающихся с ОВЗ» - 1 чел., МБОУ «Майкорская СОШ» - 1 чел.,  МБОУ «</w:t>
      </w:r>
      <w:proofErr w:type="spellStart"/>
      <w:r w:rsidRPr="00A04937">
        <w:rPr>
          <w:rFonts w:ascii="Times New Roman" w:hAnsi="Times New Roman"/>
          <w:sz w:val="28"/>
          <w:szCs w:val="28"/>
        </w:rPr>
        <w:t>Пожвинская</w:t>
      </w:r>
      <w:proofErr w:type="spellEnd"/>
      <w:r w:rsidRPr="00A04937">
        <w:rPr>
          <w:rFonts w:ascii="Times New Roman" w:hAnsi="Times New Roman"/>
          <w:sz w:val="28"/>
          <w:szCs w:val="28"/>
        </w:rPr>
        <w:t xml:space="preserve"> СОШ №1» - 3 чел), 29 несовершеннолетними, обучающимися профессиональных образовательных организаций (Юсьвинский филиал ГБПОУ «Коми-Пермяцкий агротехнический техникум» - 20 чел., профессиональные образовательные организации г. Кудымкар – 7 чел., профессиональные образовательные организации г. Перми – 2 чел. ), 2 несовершеннолетними из категории не учащихся и не работающих.</w:t>
      </w:r>
    </w:p>
    <w:p w:rsidR="0083533D" w:rsidRPr="00A04937" w:rsidRDefault="0083533D" w:rsidP="00A04937">
      <w:pPr>
        <w:pStyle w:val="a3"/>
        <w:rPr>
          <w:color w:val="FF0000"/>
          <w:sz w:val="28"/>
          <w:szCs w:val="28"/>
        </w:rPr>
      </w:pPr>
      <w:r w:rsidRPr="00A04937">
        <w:rPr>
          <w:sz w:val="28"/>
          <w:szCs w:val="28"/>
        </w:rPr>
        <w:t xml:space="preserve">        За 2021 год было рассмотрено 16 (АППГ - 11) определений об отказе в возбуждении дела об административном правонарушении, в совершении правонарушений замечены 11 (АППГ - 12) несовершеннолетних, из них 3 несовершеннолетних состоят на учете семей и детей, находящихся в социально-опасном положении, 2 – на учете группы риска социально-опасного положения, 6 - на профилактических учетах не состояли. </w:t>
      </w:r>
      <w:proofErr w:type="gramStart"/>
      <w:r w:rsidRPr="00A04937">
        <w:rPr>
          <w:sz w:val="28"/>
          <w:szCs w:val="28"/>
        </w:rPr>
        <w:t>Противоправные деяния совершены учащимися МБОУ «Майкорская ОШИ для обучающихся с ОВЗ» - 1 чел., МБОУ «Юсьвинская СОШ имени народной артистки РФ А.Г. Котельниковой» - 1 чел., МБОУ «Майкорская СОШ» - 3 чел., МБОУ «</w:t>
      </w:r>
      <w:proofErr w:type="spellStart"/>
      <w:r w:rsidRPr="00A04937">
        <w:rPr>
          <w:sz w:val="28"/>
          <w:szCs w:val="28"/>
        </w:rPr>
        <w:t>Пожвинская</w:t>
      </w:r>
      <w:proofErr w:type="spellEnd"/>
      <w:r w:rsidRPr="00A04937">
        <w:rPr>
          <w:sz w:val="28"/>
          <w:szCs w:val="28"/>
        </w:rPr>
        <w:t xml:space="preserve"> СОШ №1» -2 чел., МБОУ «Майкорская ОШИ для обучающихся с ОВЗ» - 1 чел, Юсьвинский филиал ГБПОУ «Коми-Пермяцкий агротехнический техникум» - 1 чел., МБОУ «</w:t>
      </w:r>
      <w:proofErr w:type="spellStart"/>
      <w:r w:rsidRPr="00A04937">
        <w:rPr>
          <w:sz w:val="28"/>
          <w:szCs w:val="28"/>
        </w:rPr>
        <w:t>Пожвинская</w:t>
      </w:r>
      <w:proofErr w:type="spellEnd"/>
      <w:r w:rsidRPr="00A04937">
        <w:rPr>
          <w:sz w:val="28"/>
          <w:szCs w:val="28"/>
        </w:rPr>
        <w:t xml:space="preserve"> СОШ №1» -2 чел.</w:t>
      </w:r>
      <w:proofErr w:type="gramEnd"/>
    </w:p>
    <w:p w:rsidR="00600731" w:rsidRPr="003C2DB3" w:rsidRDefault="0083533D" w:rsidP="003C2DB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lastRenderedPageBreak/>
        <w:t xml:space="preserve">      В течение 2021 года правонарушения и преступления совершены 67 (АППГ - 65) несовершеннолетними, из них 17 (АППГ – 16) несовершеннолетних состоят на учете семей и детей, находящихся в социально - опасном положении, 10 (АППГ – 18) несовершеннолетних состоят на учете группы риска социально-опасного положения, 40 (АППГ – 31) несовершеннолетних на профилактических учетах не состоят. Таким образом, индивидуальная профилактическая работа с несовершеннолетними, состоящими на профилактических учетах, не дает положительного результата, т.к. противоправные деяния совершили 35 несовершеннолетних, что составляет 20,5% от общего количества несовершеннолетних, состоящих на профилактических учетах, 9 несовершеннолетних, состоящих на профилактических учетах совершили преступления. Органами и учреждениями субъектов системы профилактики работа по раннему выявлению фактов детского и семейного неблагополучия проводится недостаточно.</w:t>
      </w:r>
    </w:p>
    <w:p w:rsidR="00BA36CA" w:rsidRPr="00A04937" w:rsidRDefault="00BA36CA" w:rsidP="00A04937">
      <w:pPr>
        <w:spacing w:after="0" w:line="240" w:lineRule="auto"/>
        <w:ind w:firstLine="550"/>
        <w:jc w:val="center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b/>
          <w:sz w:val="28"/>
          <w:szCs w:val="28"/>
        </w:rPr>
        <w:t>Количество самовольных уходов, совершенных несовершеннолетними</w:t>
      </w:r>
    </w:p>
    <w:p w:rsidR="00BA36CA" w:rsidRPr="00A04937" w:rsidRDefault="00BA36CA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 xml:space="preserve">       За 2021 год на территории Юсьвинского муниципального округа Пермского края допущен 21 (АППГ - 27) самовольный уход 17 (АППГ - 14) несовершеннолетними из дома и из общежития, расположенного по адресу: с. Юсьва, ул. Дружбы д. 35/4. Причинами самовольных уходов и бродяжничества подростков явились: отсутствие взаимопонимания между несовершеннолетними и родителями, желание свободы, нежелание подчиняться взрослым и ненадлежащий контроль со стороны родителей.</w:t>
      </w:r>
    </w:p>
    <w:p w:rsidR="00BA36CA" w:rsidRPr="00A04937" w:rsidRDefault="003C2DB3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36CA" w:rsidRPr="00A04937">
        <w:rPr>
          <w:rFonts w:ascii="Times New Roman" w:hAnsi="Times New Roman"/>
          <w:sz w:val="28"/>
          <w:szCs w:val="28"/>
        </w:rPr>
        <w:t>В течение 2021 года выявлено 18 (АППГ - 6) фактов нахождения несовершеннолетних в ночное время в общественном месте без сопровождения законных представителей, данные факты совершили 14 (АППГ - 7) несовершеннолетних, учащиеся МБОУ «</w:t>
      </w:r>
      <w:proofErr w:type="spellStart"/>
      <w:r w:rsidR="00BA36CA" w:rsidRPr="00A04937">
        <w:rPr>
          <w:rFonts w:ascii="Times New Roman" w:hAnsi="Times New Roman"/>
          <w:sz w:val="28"/>
          <w:szCs w:val="28"/>
        </w:rPr>
        <w:t>Купросская</w:t>
      </w:r>
      <w:proofErr w:type="spellEnd"/>
      <w:r w:rsidR="00BA36CA" w:rsidRPr="00A04937">
        <w:rPr>
          <w:rFonts w:ascii="Times New Roman" w:hAnsi="Times New Roman"/>
          <w:sz w:val="28"/>
          <w:szCs w:val="28"/>
        </w:rPr>
        <w:t xml:space="preserve"> ООШ» (3 чел.), МБОУ «Майкорская ОШИ для обучающихся с ОВЗ» (2 чел.), МБОУ «Юсьвинская СОШ имени народной артистки РФ А.Г. Котельниковой» (4 чел.) и МБОУ «Майкорская СОШ» (2 чел.), МБОУ «</w:t>
      </w:r>
      <w:proofErr w:type="spellStart"/>
      <w:r w:rsidR="00BA36CA" w:rsidRPr="00A04937">
        <w:rPr>
          <w:rFonts w:ascii="Times New Roman" w:hAnsi="Times New Roman"/>
          <w:sz w:val="28"/>
          <w:szCs w:val="28"/>
        </w:rPr>
        <w:t>Пожвинская</w:t>
      </w:r>
      <w:proofErr w:type="spellEnd"/>
      <w:r w:rsidR="00BA36CA" w:rsidRPr="00A04937">
        <w:rPr>
          <w:rFonts w:ascii="Times New Roman" w:hAnsi="Times New Roman"/>
          <w:sz w:val="28"/>
          <w:szCs w:val="28"/>
        </w:rPr>
        <w:t xml:space="preserve"> ООШ №2» (2 чел.), МБОУ «Архангельская СОШ» - 1 чел.  В отношении родителей были составлены административные материалы по ч.1 ст. 5.35 КоАП РФ.</w:t>
      </w:r>
    </w:p>
    <w:p w:rsidR="00BA36CA" w:rsidRPr="00A04937" w:rsidRDefault="00BA36CA" w:rsidP="00A04937">
      <w:pPr>
        <w:pStyle w:val="a3"/>
        <w:rPr>
          <w:sz w:val="28"/>
          <w:szCs w:val="28"/>
        </w:rPr>
      </w:pPr>
    </w:p>
    <w:p w:rsidR="00BA36CA" w:rsidRPr="00A04937" w:rsidRDefault="00BA36CA" w:rsidP="00A04937">
      <w:pPr>
        <w:pStyle w:val="a3"/>
        <w:ind w:firstLine="567"/>
        <w:rPr>
          <w:b/>
          <w:sz w:val="28"/>
          <w:szCs w:val="28"/>
        </w:rPr>
      </w:pPr>
      <w:r w:rsidRPr="00A04937">
        <w:rPr>
          <w:b/>
          <w:sz w:val="28"/>
          <w:szCs w:val="28"/>
        </w:rPr>
        <w:t>Количество несовершеннолетних из категории не учащихся, не работающих</w:t>
      </w:r>
    </w:p>
    <w:p w:rsidR="00BA36CA" w:rsidRPr="00A04937" w:rsidRDefault="00BA36CA" w:rsidP="00A04937">
      <w:pPr>
        <w:pStyle w:val="a3"/>
        <w:ind w:firstLine="567"/>
        <w:rPr>
          <w:sz w:val="28"/>
          <w:szCs w:val="28"/>
        </w:rPr>
      </w:pPr>
      <w:r w:rsidRPr="00A04937">
        <w:rPr>
          <w:sz w:val="28"/>
          <w:szCs w:val="28"/>
        </w:rPr>
        <w:t>В течение 2021 года к категории не учащихся, не работающих относились 10 несовершеннолетних, из них 5 несовершеннолетних состояли на учете семей и детей, находящихся в социально - опасном положении, 3 несовершеннолетних состояли на учете группы риска социально-опасного положения, 2 несовершеннолетних на профилактических учетах не стояли, из них выпускники МБОУ «Майкорская СОШ» (2 чел.), МБОУ «</w:t>
      </w:r>
      <w:proofErr w:type="spellStart"/>
      <w:r w:rsidRPr="00A04937">
        <w:rPr>
          <w:sz w:val="28"/>
          <w:szCs w:val="28"/>
        </w:rPr>
        <w:t>Пожвинская</w:t>
      </w:r>
      <w:proofErr w:type="spellEnd"/>
      <w:r w:rsidRPr="00A04937">
        <w:rPr>
          <w:sz w:val="28"/>
          <w:szCs w:val="28"/>
        </w:rPr>
        <w:t xml:space="preserve"> СОШ №1» (1 чел.), МБОУ «Юсьвинская СОШ имени народной артистки РФ А.Г. Котельниковой» (4 чел.), МБОУ «Майкорская ОШИ для обучающихся с ОВЗ» (2 чел.), филиал МБОУ «</w:t>
      </w:r>
      <w:proofErr w:type="spellStart"/>
      <w:r w:rsidRPr="00A04937">
        <w:rPr>
          <w:sz w:val="28"/>
          <w:szCs w:val="28"/>
        </w:rPr>
        <w:t>Юсьвинская</w:t>
      </w:r>
      <w:proofErr w:type="spellEnd"/>
      <w:r w:rsidRPr="00A04937">
        <w:rPr>
          <w:sz w:val="28"/>
          <w:szCs w:val="28"/>
        </w:rPr>
        <w:t xml:space="preserve"> СОШ имени народной артистки РФ А.Г. </w:t>
      </w:r>
      <w:proofErr w:type="spellStart"/>
      <w:r w:rsidRPr="00A04937">
        <w:rPr>
          <w:sz w:val="28"/>
          <w:szCs w:val="28"/>
        </w:rPr>
        <w:t>Котельниковой</w:t>
      </w:r>
      <w:proofErr w:type="spellEnd"/>
      <w:r w:rsidRPr="00A04937">
        <w:rPr>
          <w:sz w:val="28"/>
          <w:szCs w:val="28"/>
        </w:rPr>
        <w:t>» «</w:t>
      </w:r>
      <w:proofErr w:type="spellStart"/>
      <w:r w:rsidRPr="00A04937">
        <w:rPr>
          <w:sz w:val="28"/>
          <w:szCs w:val="28"/>
        </w:rPr>
        <w:t>Доеговская</w:t>
      </w:r>
      <w:proofErr w:type="spellEnd"/>
      <w:r w:rsidRPr="00A04937">
        <w:rPr>
          <w:sz w:val="28"/>
          <w:szCs w:val="28"/>
        </w:rPr>
        <w:t xml:space="preserve"> ООШ» (1 чел.).</w:t>
      </w:r>
    </w:p>
    <w:p w:rsidR="00C3446F" w:rsidRPr="00A04937" w:rsidRDefault="004E5A59" w:rsidP="00A04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lastRenderedPageBreak/>
        <w:t>В течение 2021</w:t>
      </w:r>
      <w:r w:rsidR="00056A46" w:rsidRPr="00A04937">
        <w:rPr>
          <w:rFonts w:ascii="Times New Roman" w:hAnsi="Times New Roman"/>
          <w:sz w:val="28"/>
          <w:szCs w:val="28"/>
        </w:rPr>
        <w:t xml:space="preserve"> года комиссией по делам несовершеннолетних и защите их прав Ю</w:t>
      </w:r>
      <w:r w:rsidR="00F66A4C" w:rsidRPr="00A04937">
        <w:rPr>
          <w:rFonts w:ascii="Times New Roman" w:hAnsi="Times New Roman"/>
          <w:sz w:val="28"/>
          <w:szCs w:val="28"/>
        </w:rPr>
        <w:t>сьвинского муниципального округа</w:t>
      </w:r>
      <w:r w:rsidR="00056A46" w:rsidRPr="00A04937">
        <w:rPr>
          <w:rFonts w:ascii="Times New Roman" w:hAnsi="Times New Roman"/>
          <w:sz w:val="28"/>
          <w:szCs w:val="28"/>
        </w:rPr>
        <w:t xml:space="preserve"> в целях оказания методической помощи органам и учреждениям системы профилактики Ю</w:t>
      </w:r>
      <w:r w:rsidR="00F66A4C" w:rsidRPr="00A04937">
        <w:rPr>
          <w:rFonts w:ascii="Times New Roman" w:hAnsi="Times New Roman"/>
          <w:sz w:val="28"/>
          <w:szCs w:val="28"/>
        </w:rPr>
        <w:t>сьвинского муниципального округа</w:t>
      </w:r>
      <w:r w:rsidR="005873C7" w:rsidRPr="00A04937">
        <w:rPr>
          <w:rFonts w:ascii="Times New Roman" w:hAnsi="Times New Roman"/>
          <w:sz w:val="28"/>
          <w:szCs w:val="28"/>
        </w:rPr>
        <w:t xml:space="preserve">вопрос рассматривался на совещании руководителей образовательных учреждений, РМО  заместителей директоров по воспитательной работе, социальных педагогов, </w:t>
      </w:r>
      <w:r w:rsidR="00056A46" w:rsidRPr="00A04937">
        <w:rPr>
          <w:rFonts w:ascii="Times New Roman" w:hAnsi="Times New Roman"/>
          <w:sz w:val="28"/>
          <w:szCs w:val="28"/>
        </w:rPr>
        <w:t xml:space="preserve">где рассматривались вопросы сопровождения семей и детей, находящихся в социально-опасном положении, находящихся на учете группы риска социально-опасного положения, </w:t>
      </w:r>
      <w:r w:rsidR="00C137BF" w:rsidRPr="00A04937">
        <w:rPr>
          <w:rFonts w:ascii="Times New Roman" w:hAnsi="Times New Roman"/>
          <w:sz w:val="28"/>
          <w:szCs w:val="28"/>
        </w:rPr>
        <w:t>состоящих на учете в ПДН отделения полиции (дислокация с. Юсьва) МО МВД России «Кудымкарский»,</w:t>
      </w:r>
      <w:r w:rsidR="0062751C" w:rsidRPr="00A04937">
        <w:rPr>
          <w:rFonts w:ascii="Times New Roman" w:hAnsi="Times New Roman"/>
          <w:sz w:val="28"/>
          <w:szCs w:val="28"/>
        </w:rPr>
        <w:t xml:space="preserve">по реализации Порядка </w:t>
      </w:r>
      <w:r w:rsidR="00AA110C" w:rsidRPr="00A04937">
        <w:rPr>
          <w:rFonts w:ascii="Times New Roman" w:hAnsi="Times New Roman"/>
          <w:sz w:val="28"/>
          <w:szCs w:val="28"/>
        </w:rPr>
        <w:t>по</w:t>
      </w:r>
      <w:r w:rsidR="005E5958" w:rsidRPr="00A04937">
        <w:rPr>
          <w:rFonts w:ascii="Times New Roman" w:hAnsi="Times New Roman"/>
          <w:sz w:val="28"/>
          <w:szCs w:val="28"/>
        </w:rPr>
        <w:t xml:space="preserve">  выявлению детского и семейного неблагополучия, утверждённого Постановлением №736-п Правительства Пе</w:t>
      </w:r>
      <w:r w:rsidR="005873C7" w:rsidRPr="00A04937">
        <w:rPr>
          <w:rFonts w:ascii="Times New Roman" w:hAnsi="Times New Roman"/>
          <w:sz w:val="28"/>
          <w:szCs w:val="28"/>
        </w:rPr>
        <w:t>рмского края от 26.11.2018 года, по возникающим проблемам  в профилактике детского и семейного неблагополучия.</w:t>
      </w:r>
    </w:p>
    <w:p w:rsidR="00F51D61" w:rsidRPr="00A04937" w:rsidRDefault="00056A46" w:rsidP="00A0493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04937">
        <w:rPr>
          <w:rFonts w:ascii="Times New Roman" w:hAnsi="Times New Roman"/>
          <w:sz w:val="28"/>
          <w:szCs w:val="28"/>
        </w:rPr>
        <w:t>Результаты реабилитации и сопровождения семей и детей, находящихся в социально-опасном положении, и вопросы о целесообразности снятия семей и детей, находящихся в социально опасном положении, с учета рассматриваются на рабочих совещаниях ежеквартально.</w:t>
      </w:r>
      <w:r w:rsidR="009537F9" w:rsidRPr="00A04937">
        <w:rPr>
          <w:rFonts w:ascii="Times New Roman" w:hAnsi="Times New Roman"/>
          <w:sz w:val="28"/>
          <w:szCs w:val="28"/>
        </w:rPr>
        <w:t xml:space="preserve"> Проведены рабочие совещания</w:t>
      </w:r>
      <w:r w:rsidR="00E24ADB" w:rsidRPr="00A04937">
        <w:rPr>
          <w:rFonts w:ascii="Times New Roman" w:hAnsi="Times New Roman"/>
          <w:sz w:val="28"/>
          <w:szCs w:val="28"/>
        </w:rPr>
        <w:t xml:space="preserve"> по рассмотрению </w:t>
      </w:r>
      <w:r w:rsidR="009537F9" w:rsidRPr="00A04937">
        <w:rPr>
          <w:rFonts w:ascii="Times New Roman" w:hAnsi="Times New Roman"/>
          <w:sz w:val="28"/>
          <w:szCs w:val="28"/>
        </w:rPr>
        <w:t xml:space="preserve">проблемных вопросов профилактики безнадзорности и правонарушений </w:t>
      </w:r>
      <w:r w:rsidR="00941AA9" w:rsidRPr="00A04937">
        <w:rPr>
          <w:rFonts w:ascii="Times New Roman" w:hAnsi="Times New Roman"/>
          <w:sz w:val="28"/>
          <w:szCs w:val="28"/>
        </w:rPr>
        <w:t xml:space="preserve">среди </w:t>
      </w:r>
      <w:r w:rsidR="009537F9" w:rsidRPr="00A04937">
        <w:rPr>
          <w:rFonts w:ascii="Times New Roman" w:hAnsi="Times New Roman"/>
          <w:sz w:val="28"/>
          <w:szCs w:val="28"/>
        </w:rPr>
        <w:t>несовершеннолетних Ю</w:t>
      </w:r>
      <w:r w:rsidR="00DA5D8D" w:rsidRPr="00A04937">
        <w:rPr>
          <w:rFonts w:ascii="Times New Roman" w:hAnsi="Times New Roman"/>
          <w:sz w:val="28"/>
          <w:szCs w:val="28"/>
        </w:rPr>
        <w:t>сьвинского муниципального округа</w:t>
      </w:r>
      <w:r w:rsidR="003C2DB3">
        <w:rPr>
          <w:rFonts w:ascii="Times New Roman" w:hAnsi="Times New Roman"/>
          <w:sz w:val="28"/>
          <w:szCs w:val="28"/>
        </w:rPr>
        <w:t xml:space="preserve"> </w:t>
      </w:r>
      <w:r w:rsidR="00E24ADB" w:rsidRPr="00A04937">
        <w:rPr>
          <w:rFonts w:ascii="Times New Roman" w:hAnsi="Times New Roman"/>
          <w:b/>
          <w:sz w:val="28"/>
          <w:szCs w:val="28"/>
        </w:rPr>
        <w:t>(</w:t>
      </w:r>
      <w:r w:rsidR="00F94B6A" w:rsidRPr="00A04937">
        <w:rPr>
          <w:rFonts w:ascii="Times New Roman" w:hAnsi="Times New Roman"/>
          <w:sz w:val="28"/>
          <w:szCs w:val="28"/>
        </w:rPr>
        <w:t>обсуждение</w:t>
      </w:r>
      <w:r w:rsidR="00D73BA6" w:rsidRPr="00A04937">
        <w:rPr>
          <w:rFonts w:ascii="Times New Roman" w:hAnsi="Times New Roman"/>
          <w:sz w:val="28"/>
          <w:szCs w:val="28"/>
        </w:rPr>
        <w:t xml:space="preserve"> вопроса о поведении </w:t>
      </w:r>
      <w:r w:rsidR="005873C7" w:rsidRPr="00A04937">
        <w:rPr>
          <w:rFonts w:ascii="Times New Roman" w:hAnsi="Times New Roman"/>
          <w:sz w:val="28"/>
          <w:szCs w:val="28"/>
        </w:rPr>
        <w:t xml:space="preserve"> и обучении несовершеннолетнего</w:t>
      </w:r>
      <w:r w:rsidR="00941AA9" w:rsidRPr="00A04937">
        <w:rPr>
          <w:rFonts w:ascii="Times New Roman" w:hAnsi="Times New Roman"/>
          <w:sz w:val="28"/>
          <w:szCs w:val="28"/>
        </w:rPr>
        <w:t xml:space="preserve">, </w:t>
      </w:r>
      <w:r w:rsidR="004A40F2" w:rsidRPr="00A04937">
        <w:rPr>
          <w:rFonts w:ascii="Times New Roman" w:hAnsi="Times New Roman"/>
          <w:sz w:val="28"/>
          <w:szCs w:val="28"/>
        </w:rPr>
        <w:t>обсуждение</w:t>
      </w:r>
      <w:r w:rsidR="005873C7" w:rsidRPr="00A04937">
        <w:rPr>
          <w:rFonts w:ascii="Times New Roman" w:hAnsi="Times New Roman"/>
          <w:sz w:val="28"/>
          <w:szCs w:val="28"/>
        </w:rPr>
        <w:t>вопроса по возвращению детей в семью</w:t>
      </w:r>
      <w:r w:rsidR="00B12F50" w:rsidRPr="00A04937">
        <w:rPr>
          <w:rFonts w:ascii="Times New Roman" w:hAnsi="Times New Roman"/>
          <w:sz w:val="28"/>
          <w:szCs w:val="28"/>
        </w:rPr>
        <w:t xml:space="preserve">, </w:t>
      </w:r>
      <w:r w:rsidR="004A40F2" w:rsidRPr="00A04937">
        <w:rPr>
          <w:rFonts w:ascii="Times New Roman" w:hAnsi="Times New Roman"/>
          <w:sz w:val="28"/>
          <w:szCs w:val="28"/>
        </w:rPr>
        <w:t>обсуждение</w:t>
      </w:r>
      <w:r w:rsidR="00E74B59" w:rsidRPr="00A04937">
        <w:rPr>
          <w:rFonts w:ascii="Times New Roman" w:hAnsi="Times New Roman"/>
          <w:sz w:val="28"/>
          <w:szCs w:val="28"/>
        </w:rPr>
        <w:t xml:space="preserve"> вопроса о</w:t>
      </w:r>
      <w:r w:rsidR="005873C7" w:rsidRPr="00A04937">
        <w:rPr>
          <w:rFonts w:ascii="Times New Roman" w:hAnsi="Times New Roman"/>
          <w:sz w:val="28"/>
          <w:szCs w:val="28"/>
        </w:rPr>
        <w:t xml:space="preserve"> раннем выявлении фактов детского и семейного неблагополучия</w:t>
      </w:r>
      <w:r w:rsidR="005E5958" w:rsidRPr="00A04937">
        <w:rPr>
          <w:rFonts w:ascii="Times New Roman" w:hAnsi="Times New Roman"/>
          <w:sz w:val="28"/>
          <w:szCs w:val="28"/>
        </w:rPr>
        <w:t>).</w:t>
      </w:r>
    </w:p>
    <w:sectPr w:rsidR="00F51D61" w:rsidRPr="00A04937" w:rsidSect="006F7E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942"/>
    <w:multiLevelType w:val="multilevel"/>
    <w:tmpl w:val="63FADB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  <w:b w:val="0"/>
      </w:rPr>
    </w:lvl>
  </w:abstractNum>
  <w:abstractNum w:abstractNumId="1">
    <w:nsid w:val="13387A12"/>
    <w:multiLevelType w:val="hybridMultilevel"/>
    <w:tmpl w:val="85602DEA"/>
    <w:lvl w:ilvl="0" w:tplc="B6009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C28CA"/>
    <w:multiLevelType w:val="hybridMultilevel"/>
    <w:tmpl w:val="11BCDDD6"/>
    <w:lvl w:ilvl="0" w:tplc="E668A032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A58B7"/>
    <w:multiLevelType w:val="multilevel"/>
    <w:tmpl w:val="4A52934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2731301E"/>
    <w:multiLevelType w:val="multilevel"/>
    <w:tmpl w:val="0EA058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cs="Times New Roman" w:hint="default"/>
      </w:rPr>
    </w:lvl>
  </w:abstractNum>
  <w:abstractNum w:abstractNumId="5">
    <w:nsid w:val="316B094C"/>
    <w:multiLevelType w:val="multilevel"/>
    <w:tmpl w:val="E984FC4E"/>
    <w:lvl w:ilvl="0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9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3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60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7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1280" w:hanging="1800"/>
      </w:pPr>
      <w:rPr>
        <w:rFonts w:cs="Times New Roman" w:hint="default"/>
      </w:rPr>
    </w:lvl>
  </w:abstractNum>
  <w:abstractNum w:abstractNumId="6">
    <w:nsid w:val="32A34E49"/>
    <w:multiLevelType w:val="multilevel"/>
    <w:tmpl w:val="1C92592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7">
    <w:nsid w:val="3D3D1B39"/>
    <w:multiLevelType w:val="multilevel"/>
    <w:tmpl w:val="2A320B5A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6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3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640" w:hanging="1800"/>
      </w:pPr>
      <w:rPr>
        <w:rFonts w:cs="Times New Roman" w:hint="default"/>
      </w:rPr>
    </w:lvl>
  </w:abstractNum>
  <w:abstractNum w:abstractNumId="8">
    <w:nsid w:val="41A10AD5"/>
    <w:multiLevelType w:val="multilevel"/>
    <w:tmpl w:val="DF72D94C"/>
    <w:lvl w:ilvl="0">
      <w:start w:val="2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65" w:hanging="1800"/>
      </w:pPr>
      <w:rPr>
        <w:rFonts w:cs="Times New Roman" w:hint="default"/>
      </w:rPr>
    </w:lvl>
  </w:abstractNum>
  <w:abstractNum w:abstractNumId="9">
    <w:nsid w:val="454A7188"/>
    <w:multiLevelType w:val="hybridMultilevel"/>
    <w:tmpl w:val="EFA66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307AE"/>
    <w:multiLevelType w:val="multilevel"/>
    <w:tmpl w:val="7FDC87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598C14ED"/>
    <w:multiLevelType w:val="multilevel"/>
    <w:tmpl w:val="DEC6DED6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cs="Times New Roman" w:hint="default"/>
      </w:rPr>
    </w:lvl>
  </w:abstractNum>
  <w:abstractNum w:abstractNumId="12">
    <w:nsid w:val="618D399F"/>
    <w:multiLevelType w:val="hybridMultilevel"/>
    <w:tmpl w:val="EDD0039C"/>
    <w:lvl w:ilvl="0" w:tplc="BDBC8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1C51473"/>
    <w:multiLevelType w:val="multilevel"/>
    <w:tmpl w:val="91DC328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1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14">
    <w:nsid w:val="637600E5"/>
    <w:multiLevelType w:val="multilevel"/>
    <w:tmpl w:val="EC88C1A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cs="Times New Roman" w:hint="default"/>
      </w:rPr>
    </w:lvl>
  </w:abstractNum>
  <w:abstractNum w:abstractNumId="15">
    <w:nsid w:val="64CF2F91"/>
    <w:multiLevelType w:val="multilevel"/>
    <w:tmpl w:val="164A6D8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cs="Times New Roman" w:hint="default"/>
      </w:rPr>
    </w:lvl>
  </w:abstractNum>
  <w:abstractNum w:abstractNumId="16">
    <w:nsid w:val="6B206649"/>
    <w:multiLevelType w:val="hybridMultilevel"/>
    <w:tmpl w:val="A832389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6C1E0AF5"/>
    <w:multiLevelType w:val="multilevel"/>
    <w:tmpl w:val="C32AB120"/>
    <w:lvl w:ilvl="0">
      <w:start w:val="8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515"/>
        </w:tabs>
        <w:ind w:left="1515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75"/>
        </w:tabs>
        <w:ind w:left="187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595"/>
        </w:tabs>
        <w:ind w:left="259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955"/>
        </w:tabs>
        <w:ind w:left="295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675"/>
        </w:tabs>
        <w:ind w:left="367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95"/>
        </w:tabs>
        <w:ind w:left="439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55"/>
        </w:tabs>
        <w:ind w:left="47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75"/>
        </w:tabs>
        <w:ind w:left="5475" w:hanging="2160"/>
      </w:pPr>
      <w:rPr>
        <w:rFonts w:cs="Times New Roman"/>
      </w:rPr>
    </w:lvl>
  </w:abstractNum>
  <w:abstractNum w:abstractNumId="18">
    <w:nsid w:val="73EF7A80"/>
    <w:multiLevelType w:val="multilevel"/>
    <w:tmpl w:val="C8504DF6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cs="Times New Roman" w:hint="default"/>
      </w:rPr>
    </w:lvl>
  </w:abstractNum>
  <w:abstractNum w:abstractNumId="19">
    <w:nsid w:val="74203941"/>
    <w:multiLevelType w:val="multilevel"/>
    <w:tmpl w:val="C5DC266C"/>
    <w:lvl w:ilvl="0">
      <w:start w:val="5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42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14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9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0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37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5885" w:hanging="1800"/>
      </w:pPr>
      <w:rPr>
        <w:rFonts w:cs="Times New Roman" w:hint="default"/>
      </w:rPr>
    </w:lvl>
  </w:abstractNum>
  <w:abstractNum w:abstractNumId="20">
    <w:nsid w:val="7D4C31CC"/>
    <w:multiLevelType w:val="hybridMultilevel"/>
    <w:tmpl w:val="F2622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81EB5"/>
    <w:multiLevelType w:val="multilevel"/>
    <w:tmpl w:val="47F25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72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/>
      </w:rPr>
    </w:lvl>
  </w:abstractNum>
  <w:abstractNum w:abstractNumId="22">
    <w:nsid w:val="7F0E1501"/>
    <w:multiLevelType w:val="multilevel"/>
    <w:tmpl w:val="1A92CBEA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935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26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6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204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cs="Times New Roman" w:hint="default"/>
      </w:rPr>
    </w:lvl>
  </w:abstractNum>
  <w:num w:numId="1">
    <w:abstractNumId w:val="21"/>
  </w:num>
  <w:num w:numId="2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6"/>
  </w:num>
  <w:num w:numId="6">
    <w:abstractNumId w:val="4"/>
  </w:num>
  <w:num w:numId="7">
    <w:abstractNumId w:val="0"/>
  </w:num>
  <w:num w:numId="8">
    <w:abstractNumId w:val="7"/>
  </w:num>
  <w:num w:numId="9">
    <w:abstractNumId w:val="19"/>
  </w:num>
  <w:num w:numId="10">
    <w:abstractNumId w:val="14"/>
  </w:num>
  <w:num w:numId="11">
    <w:abstractNumId w:val="18"/>
  </w:num>
  <w:num w:numId="12">
    <w:abstractNumId w:val="22"/>
  </w:num>
  <w:num w:numId="13">
    <w:abstractNumId w:val="5"/>
  </w:num>
  <w:num w:numId="14">
    <w:abstractNumId w:val="11"/>
  </w:num>
  <w:num w:numId="15">
    <w:abstractNumId w:val="13"/>
  </w:num>
  <w:num w:numId="16">
    <w:abstractNumId w:val="3"/>
  </w:num>
  <w:num w:numId="17">
    <w:abstractNumId w:val="15"/>
  </w:num>
  <w:num w:numId="18">
    <w:abstractNumId w:val="9"/>
  </w:num>
  <w:num w:numId="19">
    <w:abstractNumId w:val="12"/>
  </w:num>
  <w:num w:numId="20">
    <w:abstractNumId w:val="20"/>
  </w:num>
  <w:num w:numId="21">
    <w:abstractNumId w:val="1"/>
  </w:num>
  <w:num w:numId="22">
    <w:abstractNumId w:val="1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9B"/>
    <w:rsid w:val="00000112"/>
    <w:rsid w:val="00000F44"/>
    <w:rsid w:val="000012D3"/>
    <w:rsid w:val="00001B77"/>
    <w:rsid w:val="00002016"/>
    <w:rsid w:val="000038CB"/>
    <w:rsid w:val="00004493"/>
    <w:rsid w:val="00004E78"/>
    <w:rsid w:val="000051C9"/>
    <w:rsid w:val="0000580F"/>
    <w:rsid w:val="00005C39"/>
    <w:rsid w:val="00006808"/>
    <w:rsid w:val="000068D3"/>
    <w:rsid w:val="00006EC4"/>
    <w:rsid w:val="00006ECA"/>
    <w:rsid w:val="00007532"/>
    <w:rsid w:val="00007BC3"/>
    <w:rsid w:val="00012CE0"/>
    <w:rsid w:val="00012E22"/>
    <w:rsid w:val="00013EA2"/>
    <w:rsid w:val="000142F1"/>
    <w:rsid w:val="0001435C"/>
    <w:rsid w:val="000165F9"/>
    <w:rsid w:val="00020982"/>
    <w:rsid w:val="00020D6B"/>
    <w:rsid w:val="00020DCD"/>
    <w:rsid w:val="00021313"/>
    <w:rsid w:val="000215B3"/>
    <w:rsid w:val="0002266E"/>
    <w:rsid w:val="000230BA"/>
    <w:rsid w:val="00026089"/>
    <w:rsid w:val="00027555"/>
    <w:rsid w:val="00027DFF"/>
    <w:rsid w:val="000307BF"/>
    <w:rsid w:val="0003092E"/>
    <w:rsid w:val="00031BA3"/>
    <w:rsid w:val="000322A8"/>
    <w:rsid w:val="0003243B"/>
    <w:rsid w:val="0003300D"/>
    <w:rsid w:val="00035034"/>
    <w:rsid w:val="00035AAA"/>
    <w:rsid w:val="00037212"/>
    <w:rsid w:val="000408F8"/>
    <w:rsid w:val="00040E8D"/>
    <w:rsid w:val="00041668"/>
    <w:rsid w:val="000431FD"/>
    <w:rsid w:val="00043326"/>
    <w:rsid w:val="00043B38"/>
    <w:rsid w:val="00043D76"/>
    <w:rsid w:val="00044D76"/>
    <w:rsid w:val="00046E79"/>
    <w:rsid w:val="000510A2"/>
    <w:rsid w:val="00052074"/>
    <w:rsid w:val="0005218A"/>
    <w:rsid w:val="00053A84"/>
    <w:rsid w:val="00056948"/>
    <w:rsid w:val="00056A46"/>
    <w:rsid w:val="000603E9"/>
    <w:rsid w:val="00060A08"/>
    <w:rsid w:val="00060C3C"/>
    <w:rsid w:val="00060F5D"/>
    <w:rsid w:val="00062A61"/>
    <w:rsid w:val="00062C95"/>
    <w:rsid w:val="00062D67"/>
    <w:rsid w:val="0006384F"/>
    <w:rsid w:val="0006450B"/>
    <w:rsid w:val="000648AA"/>
    <w:rsid w:val="00066A4F"/>
    <w:rsid w:val="0006719E"/>
    <w:rsid w:val="00067EE9"/>
    <w:rsid w:val="000705E8"/>
    <w:rsid w:val="00070B9B"/>
    <w:rsid w:val="00070F88"/>
    <w:rsid w:val="00071730"/>
    <w:rsid w:val="000729A1"/>
    <w:rsid w:val="000733E7"/>
    <w:rsid w:val="00073419"/>
    <w:rsid w:val="00073C62"/>
    <w:rsid w:val="00076314"/>
    <w:rsid w:val="00077164"/>
    <w:rsid w:val="00080B39"/>
    <w:rsid w:val="00080BB4"/>
    <w:rsid w:val="00081437"/>
    <w:rsid w:val="00082FAF"/>
    <w:rsid w:val="000834BB"/>
    <w:rsid w:val="00083E6F"/>
    <w:rsid w:val="00084463"/>
    <w:rsid w:val="000845C5"/>
    <w:rsid w:val="0008505C"/>
    <w:rsid w:val="0008573E"/>
    <w:rsid w:val="00085B38"/>
    <w:rsid w:val="00086785"/>
    <w:rsid w:val="000905AA"/>
    <w:rsid w:val="00091369"/>
    <w:rsid w:val="00091987"/>
    <w:rsid w:val="000927DE"/>
    <w:rsid w:val="000928D3"/>
    <w:rsid w:val="000938AE"/>
    <w:rsid w:val="00093D21"/>
    <w:rsid w:val="00094A5C"/>
    <w:rsid w:val="0009534D"/>
    <w:rsid w:val="00096574"/>
    <w:rsid w:val="00096832"/>
    <w:rsid w:val="000A01C6"/>
    <w:rsid w:val="000A1683"/>
    <w:rsid w:val="000A186A"/>
    <w:rsid w:val="000A3076"/>
    <w:rsid w:val="000A668C"/>
    <w:rsid w:val="000A68BA"/>
    <w:rsid w:val="000A6FC1"/>
    <w:rsid w:val="000A7AA0"/>
    <w:rsid w:val="000B1A5F"/>
    <w:rsid w:val="000B3456"/>
    <w:rsid w:val="000B4DA4"/>
    <w:rsid w:val="000B73BB"/>
    <w:rsid w:val="000C0E41"/>
    <w:rsid w:val="000C374F"/>
    <w:rsid w:val="000C4555"/>
    <w:rsid w:val="000C7D4A"/>
    <w:rsid w:val="000D0ACF"/>
    <w:rsid w:val="000D3674"/>
    <w:rsid w:val="000D4B5C"/>
    <w:rsid w:val="000D4DDD"/>
    <w:rsid w:val="000E07A3"/>
    <w:rsid w:val="000E0A9B"/>
    <w:rsid w:val="000E1063"/>
    <w:rsid w:val="000E1266"/>
    <w:rsid w:val="000E2D66"/>
    <w:rsid w:val="000E300B"/>
    <w:rsid w:val="000E3F72"/>
    <w:rsid w:val="000E3F79"/>
    <w:rsid w:val="000E5162"/>
    <w:rsid w:val="000E6472"/>
    <w:rsid w:val="000E7112"/>
    <w:rsid w:val="000E74B7"/>
    <w:rsid w:val="000E77D4"/>
    <w:rsid w:val="000F368F"/>
    <w:rsid w:val="000F469F"/>
    <w:rsid w:val="000F4ABB"/>
    <w:rsid w:val="000F6323"/>
    <w:rsid w:val="000F6335"/>
    <w:rsid w:val="000F7203"/>
    <w:rsid w:val="000F72B0"/>
    <w:rsid w:val="000F779A"/>
    <w:rsid w:val="001029BF"/>
    <w:rsid w:val="00102B39"/>
    <w:rsid w:val="00102C82"/>
    <w:rsid w:val="00103959"/>
    <w:rsid w:val="00103DB5"/>
    <w:rsid w:val="0010576F"/>
    <w:rsid w:val="00107936"/>
    <w:rsid w:val="00107F33"/>
    <w:rsid w:val="00110B48"/>
    <w:rsid w:val="00110D78"/>
    <w:rsid w:val="0011339F"/>
    <w:rsid w:val="00113537"/>
    <w:rsid w:val="00113923"/>
    <w:rsid w:val="0011417B"/>
    <w:rsid w:val="00114713"/>
    <w:rsid w:val="001148CF"/>
    <w:rsid w:val="0011664D"/>
    <w:rsid w:val="00116E57"/>
    <w:rsid w:val="001211E2"/>
    <w:rsid w:val="00122862"/>
    <w:rsid w:val="00122961"/>
    <w:rsid w:val="00123434"/>
    <w:rsid w:val="00124A17"/>
    <w:rsid w:val="00125A41"/>
    <w:rsid w:val="001276E9"/>
    <w:rsid w:val="0013074E"/>
    <w:rsid w:val="00131464"/>
    <w:rsid w:val="001315F4"/>
    <w:rsid w:val="00133184"/>
    <w:rsid w:val="00135B75"/>
    <w:rsid w:val="001364B1"/>
    <w:rsid w:val="00137030"/>
    <w:rsid w:val="001371BE"/>
    <w:rsid w:val="001376AE"/>
    <w:rsid w:val="001379EF"/>
    <w:rsid w:val="00140530"/>
    <w:rsid w:val="00141488"/>
    <w:rsid w:val="0014174D"/>
    <w:rsid w:val="001418E8"/>
    <w:rsid w:val="001445FC"/>
    <w:rsid w:val="00145DF2"/>
    <w:rsid w:val="00147E48"/>
    <w:rsid w:val="00150357"/>
    <w:rsid w:val="0015230B"/>
    <w:rsid w:val="0015246C"/>
    <w:rsid w:val="001555DB"/>
    <w:rsid w:val="00155C89"/>
    <w:rsid w:val="00155FBD"/>
    <w:rsid w:val="0015693E"/>
    <w:rsid w:val="00157426"/>
    <w:rsid w:val="00161198"/>
    <w:rsid w:val="00161BBE"/>
    <w:rsid w:val="00162A43"/>
    <w:rsid w:val="00164345"/>
    <w:rsid w:val="00164E73"/>
    <w:rsid w:val="00165F3B"/>
    <w:rsid w:val="001674C9"/>
    <w:rsid w:val="00167626"/>
    <w:rsid w:val="00167679"/>
    <w:rsid w:val="00171CB2"/>
    <w:rsid w:val="00171DC5"/>
    <w:rsid w:val="00172068"/>
    <w:rsid w:val="00172A49"/>
    <w:rsid w:val="001731E2"/>
    <w:rsid w:val="0017375A"/>
    <w:rsid w:val="00173DFA"/>
    <w:rsid w:val="001752CC"/>
    <w:rsid w:val="00176597"/>
    <w:rsid w:val="00176D56"/>
    <w:rsid w:val="00176E5C"/>
    <w:rsid w:val="00180899"/>
    <w:rsid w:val="001811C9"/>
    <w:rsid w:val="00181823"/>
    <w:rsid w:val="00181A7E"/>
    <w:rsid w:val="00181E3F"/>
    <w:rsid w:val="0018218D"/>
    <w:rsid w:val="00182966"/>
    <w:rsid w:val="00182F5F"/>
    <w:rsid w:val="00183842"/>
    <w:rsid w:val="001847F1"/>
    <w:rsid w:val="001876AD"/>
    <w:rsid w:val="0018772A"/>
    <w:rsid w:val="00187DD4"/>
    <w:rsid w:val="001912FF"/>
    <w:rsid w:val="0019151F"/>
    <w:rsid w:val="001916D8"/>
    <w:rsid w:val="00191912"/>
    <w:rsid w:val="001931DF"/>
    <w:rsid w:val="00193DDD"/>
    <w:rsid w:val="00194174"/>
    <w:rsid w:val="0019453B"/>
    <w:rsid w:val="0019471D"/>
    <w:rsid w:val="001948F4"/>
    <w:rsid w:val="00195659"/>
    <w:rsid w:val="00195AE4"/>
    <w:rsid w:val="0019694E"/>
    <w:rsid w:val="00196A29"/>
    <w:rsid w:val="00196B24"/>
    <w:rsid w:val="001970F2"/>
    <w:rsid w:val="001A080F"/>
    <w:rsid w:val="001A0F02"/>
    <w:rsid w:val="001A17E2"/>
    <w:rsid w:val="001A282D"/>
    <w:rsid w:val="001A2AE3"/>
    <w:rsid w:val="001A2E74"/>
    <w:rsid w:val="001A32BE"/>
    <w:rsid w:val="001A3D88"/>
    <w:rsid w:val="001A51A0"/>
    <w:rsid w:val="001A5351"/>
    <w:rsid w:val="001A6722"/>
    <w:rsid w:val="001A6D98"/>
    <w:rsid w:val="001A715C"/>
    <w:rsid w:val="001A7B12"/>
    <w:rsid w:val="001B1227"/>
    <w:rsid w:val="001B2122"/>
    <w:rsid w:val="001B24C1"/>
    <w:rsid w:val="001B3B2C"/>
    <w:rsid w:val="001B4968"/>
    <w:rsid w:val="001B6891"/>
    <w:rsid w:val="001B69CB"/>
    <w:rsid w:val="001B7ACA"/>
    <w:rsid w:val="001C0136"/>
    <w:rsid w:val="001C0C5C"/>
    <w:rsid w:val="001C2288"/>
    <w:rsid w:val="001C24D1"/>
    <w:rsid w:val="001C28B6"/>
    <w:rsid w:val="001C2BDB"/>
    <w:rsid w:val="001C3ABB"/>
    <w:rsid w:val="001C44BD"/>
    <w:rsid w:val="001C4A77"/>
    <w:rsid w:val="001C51F1"/>
    <w:rsid w:val="001C56EE"/>
    <w:rsid w:val="001C5D0B"/>
    <w:rsid w:val="001D0C34"/>
    <w:rsid w:val="001D12D4"/>
    <w:rsid w:val="001D158A"/>
    <w:rsid w:val="001D17BE"/>
    <w:rsid w:val="001D2682"/>
    <w:rsid w:val="001D4D60"/>
    <w:rsid w:val="001D5080"/>
    <w:rsid w:val="001D787B"/>
    <w:rsid w:val="001D7A09"/>
    <w:rsid w:val="001E1C9A"/>
    <w:rsid w:val="001E4566"/>
    <w:rsid w:val="001E6DD4"/>
    <w:rsid w:val="001E7689"/>
    <w:rsid w:val="001F2BF7"/>
    <w:rsid w:val="001F4310"/>
    <w:rsid w:val="001F46C8"/>
    <w:rsid w:val="001F4D85"/>
    <w:rsid w:val="001F523F"/>
    <w:rsid w:val="001F6011"/>
    <w:rsid w:val="001F624C"/>
    <w:rsid w:val="001F6384"/>
    <w:rsid w:val="001F648C"/>
    <w:rsid w:val="001F6BD3"/>
    <w:rsid w:val="001F76BF"/>
    <w:rsid w:val="00200090"/>
    <w:rsid w:val="00204150"/>
    <w:rsid w:val="00204707"/>
    <w:rsid w:val="00204D9A"/>
    <w:rsid w:val="00204DB6"/>
    <w:rsid w:val="002056D1"/>
    <w:rsid w:val="00205C50"/>
    <w:rsid w:val="00206ADE"/>
    <w:rsid w:val="002103EB"/>
    <w:rsid w:val="0021047F"/>
    <w:rsid w:val="002118BD"/>
    <w:rsid w:val="00212FA6"/>
    <w:rsid w:val="00213302"/>
    <w:rsid w:val="00214449"/>
    <w:rsid w:val="00214E5F"/>
    <w:rsid w:val="00215761"/>
    <w:rsid w:val="00215863"/>
    <w:rsid w:val="00216894"/>
    <w:rsid w:val="0021707A"/>
    <w:rsid w:val="00220910"/>
    <w:rsid w:val="00220C83"/>
    <w:rsid w:val="00220E00"/>
    <w:rsid w:val="00220F7F"/>
    <w:rsid w:val="00221D8F"/>
    <w:rsid w:val="00223A06"/>
    <w:rsid w:val="00225902"/>
    <w:rsid w:val="00225DC2"/>
    <w:rsid w:val="00227490"/>
    <w:rsid w:val="00230E71"/>
    <w:rsid w:val="00231862"/>
    <w:rsid w:val="00231D17"/>
    <w:rsid w:val="002322EB"/>
    <w:rsid w:val="00232FAD"/>
    <w:rsid w:val="00232FCC"/>
    <w:rsid w:val="00234223"/>
    <w:rsid w:val="002358E3"/>
    <w:rsid w:val="00236124"/>
    <w:rsid w:val="0023657E"/>
    <w:rsid w:val="00240031"/>
    <w:rsid w:val="00241257"/>
    <w:rsid w:val="00242864"/>
    <w:rsid w:val="00243096"/>
    <w:rsid w:val="00244497"/>
    <w:rsid w:val="00244918"/>
    <w:rsid w:val="00245FE7"/>
    <w:rsid w:val="002468A3"/>
    <w:rsid w:val="00246D4C"/>
    <w:rsid w:val="00246F38"/>
    <w:rsid w:val="002505EC"/>
    <w:rsid w:val="002507DE"/>
    <w:rsid w:val="00250F2E"/>
    <w:rsid w:val="002510B9"/>
    <w:rsid w:val="00251D24"/>
    <w:rsid w:val="00252CB7"/>
    <w:rsid w:val="00254579"/>
    <w:rsid w:val="00254606"/>
    <w:rsid w:val="00254667"/>
    <w:rsid w:val="0025493E"/>
    <w:rsid w:val="00254BF5"/>
    <w:rsid w:val="00254F80"/>
    <w:rsid w:val="00255C9A"/>
    <w:rsid w:val="00257280"/>
    <w:rsid w:val="00260ED3"/>
    <w:rsid w:val="00260FAE"/>
    <w:rsid w:val="0026189D"/>
    <w:rsid w:val="00261FD0"/>
    <w:rsid w:val="00262E77"/>
    <w:rsid w:val="00262EFA"/>
    <w:rsid w:val="0026499A"/>
    <w:rsid w:val="002649F9"/>
    <w:rsid w:val="00265510"/>
    <w:rsid w:val="00265B08"/>
    <w:rsid w:val="002668D2"/>
    <w:rsid w:val="00267101"/>
    <w:rsid w:val="00270A8D"/>
    <w:rsid w:val="002717D7"/>
    <w:rsid w:val="00273ED2"/>
    <w:rsid w:val="00273F45"/>
    <w:rsid w:val="0027555E"/>
    <w:rsid w:val="00275AEC"/>
    <w:rsid w:val="0027682D"/>
    <w:rsid w:val="002770A6"/>
    <w:rsid w:val="002779EE"/>
    <w:rsid w:val="002802E8"/>
    <w:rsid w:val="0028083C"/>
    <w:rsid w:val="00281394"/>
    <w:rsid w:val="002820E4"/>
    <w:rsid w:val="00282333"/>
    <w:rsid w:val="002825C5"/>
    <w:rsid w:val="00282C93"/>
    <w:rsid w:val="00282DE2"/>
    <w:rsid w:val="00282EB3"/>
    <w:rsid w:val="002852F0"/>
    <w:rsid w:val="00286156"/>
    <w:rsid w:val="0028730E"/>
    <w:rsid w:val="002875AD"/>
    <w:rsid w:val="0029010C"/>
    <w:rsid w:val="0029166F"/>
    <w:rsid w:val="00291B4F"/>
    <w:rsid w:val="0029423E"/>
    <w:rsid w:val="002945C4"/>
    <w:rsid w:val="002A09A9"/>
    <w:rsid w:val="002A145F"/>
    <w:rsid w:val="002A2D8A"/>
    <w:rsid w:val="002A309D"/>
    <w:rsid w:val="002A386B"/>
    <w:rsid w:val="002A3D8A"/>
    <w:rsid w:val="002A3EFC"/>
    <w:rsid w:val="002A485A"/>
    <w:rsid w:val="002A4BC6"/>
    <w:rsid w:val="002A4DF0"/>
    <w:rsid w:val="002A58E6"/>
    <w:rsid w:val="002A6BDE"/>
    <w:rsid w:val="002A75A1"/>
    <w:rsid w:val="002A7D3D"/>
    <w:rsid w:val="002B0479"/>
    <w:rsid w:val="002B1093"/>
    <w:rsid w:val="002B124B"/>
    <w:rsid w:val="002B1EB2"/>
    <w:rsid w:val="002B29C1"/>
    <w:rsid w:val="002B3AB2"/>
    <w:rsid w:val="002B4685"/>
    <w:rsid w:val="002B5FBA"/>
    <w:rsid w:val="002B670E"/>
    <w:rsid w:val="002B67F9"/>
    <w:rsid w:val="002B6F03"/>
    <w:rsid w:val="002C1197"/>
    <w:rsid w:val="002C1F18"/>
    <w:rsid w:val="002C23DF"/>
    <w:rsid w:val="002C25CB"/>
    <w:rsid w:val="002C2D3B"/>
    <w:rsid w:val="002C3449"/>
    <w:rsid w:val="002C364A"/>
    <w:rsid w:val="002C4D60"/>
    <w:rsid w:val="002C5B6F"/>
    <w:rsid w:val="002C5C21"/>
    <w:rsid w:val="002C62EB"/>
    <w:rsid w:val="002C6985"/>
    <w:rsid w:val="002C712D"/>
    <w:rsid w:val="002C7662"/>
    <w:rsid w:val="002C7EEA"/>
    <w:rsid w:val="002D0C20"/>
    <w:rsid w:val="002D0FF4"/>
    <w:rsid w:val="002D24D4"/>
    <w:rsid w:val="002D4D59"/>
    <w:rsid w:val="002D58BB"/>
    <w:rsid w:val="002D74CD"/>
    <w:rsid w:val="002E150D"/>
    <w:rsid w:val="002E27D0"/>
    <w:rsid w:val="002E348F"/>
    <w:rsid w:val="002E3644"/>
    <w:rsid w:val="002E4EE8"/>
    <w:rsid w:val="002E5293"/>
    <w:rsid w:val="002E5391"/>
    <w:rsid w:val="002E54C1"/>
    <w:rsid w:val="002E580C"/>
    <w:rsid w:val="002E662E"/>
    <w:rsid w:val="002F0062"/>
    <w:rsid w:val="002F0122"/>
    <w:rsid w:val="002F1185"/>
    <w:rsid w:val="002F1C72"/>
    <w:rsid w:val="002F2DA2"/>
    <w:rsid w:val="002F40BF"/>
    <w:rsid w:val="00300DB1"/>
    <w:rsid w:val="00302DCC"/>
    <w:rsid w:val="00302DD0"/>
    <w:rsid w:val="0030382B"/>
    <w:rsid w:val="00304933"/>
    <w:rsid w:val="0030671C"/>
    <w:rsid w:val="00306845"/>
    <w:rsid w:val="00307278"/>
    <w:rsid w:val="003076F5"/>
    <w:rsid w:val="003105B3"/>
    <w:rsid w:val="003128A3"/>
    <w:rsid w:val="003139AB"/>
    <w:rsid w:val="003155E0"/>
    <w:rsid w:val="00315A9B"/>
    <w:rsid w:val="00315CD8"/>
    <w:rsid w:val="00316973"/>
    <w:rsid w:val="00317526"/>
    <w:rsid w:val="003176DD"/>
    <w:rsid w:val="00322045"/>
    <w:rsid w:val="00322338"/>
    <w:rsid w:val="0032359E"/>
    <w:rsid w:val="00323807"/>
    <w:rsid w:val="00323CE6"/>
    <w:rsid w:val="003250BB"/>
    <w:rsid w:val="0032792C"/>
    <w:rsid w:val="00327BC7"/>
    <w:rsid w:val="00327CED"/>
    <w:rsid w:val="00331FD7"/>
    <w:rsid w:val="00332861"/>
    <w:rsid w:val="00332BAB"/>
    <w:rsid w:val="003337A7"/>
    <w:rsid w:val="00333A66"/>
    <w:rsid w:val="00334047"/>
    <w:rsid w:val="00334917"/>
    <w:rsid w:val="00335973"/>
    <w:rsid w:val="0033649D"/>
    <w:rsid w:val="0033687B"/>
    <w:rsid w:val="00340A52"/>
    <w:rsid w:val="00340D6D"/>
    <w:rsid w:val="0034237F"/>
    <w:rsid w:val="00342E1C"/>
    <w:rsid w:val="00342F5E"/>
    <w:rsid w:val="00344A5B"/>
    <w:rsid w:val="0034508A"/>
    <w:rsid w:val="003458E1"/>
    <w:rsid w:val="00345E8F"/>
    <w:rsid w:val="003462A2"/>
    <w:rsid w:val="0034705D"/>
    <w:rsid w:val="0034769B"/>
    <w:rsid w:val="00347743"/>
    <w:rsid w:val="00350178"/>
    <w:rsid w:val="003504A3"/>
    <w:rsid w:val="00350A19"/>
    <w:rsid w:val="00350AC4"/>
    <w:rsid w:val="00352C32"/>
    <w:rsid w:val="003554F7"/>
    <w:rsid w:val="003570AD"/>
    <w:rsid w:val="003577AC"/>
    <w:rsid w:val="00357A99"/>
    <w:rsid w:val="00360A1A"/>
    <w:rsid w:val="00361E17"/>
    <w:rsid w:val="00361F1C"/>
    <w:rsid w:val="0036358B"/>
    <w:rsid w:val="00363985"/>
    <w:rsid w:val="00364D5C"/>
    <w:rsid w:val="00364E34"/>
    <w:rsid w:val="00366E6F"/>
    <w:rsid w:val="00367496"/>
    <w:rsid w:val="00370C18"/>
    <w:rsid w:val="00372880"/>
    <w:rsid w:val="00372E27"/>
    <w:rsid w:val="00373356"/>
    <w:rsid w:val="00374CA9"/>
    <w:rsid w:val="00375BE6"/>
    <w:rsid w:val="0037719D"/>
    <w:rsid w:val="00377C2B"/>
    <w:rsid w:val="00380D37"/>
    <w:rsid w:val="00382005"/>
    <w:rsid w:val="003829B4"/>
    <w:rsid w:val="00384F4A"/>
    <w:rsid w:val="00384F80"/>
    <w:rsid w:val="0038580C"/>
    <w:rsid w:val="00385B9C"/>
    <w:rsid w:val="00385C64"/>
    <w:rsid w:val="003866C8"/>
    <w:rsid w:val="003900F5"/>
    <w:rsid w:val="0039049C"/>
    <w:rsid w:val="00391A2F"/>
    <w:rsid w:val="0039533E"/>
    <w:rsid w:val="003954B2"/>
    <w:rsid w:val="00397CF8"/>
    <w:rsid w:val="003A2483"/>
    <w:rsid w:val="003A35E0"/>
    <w:rsid w:val="003A44D7"/>
    <w:rsid w:val="003A68A1"/>
    <w:rsid w:val="003A700F"/>
    <w:rsid w:val="003B05DE"/>
    <w:rsid w:val="003B2DAB"/>
    <w:rsid w:val="003B2FA6"/>
    <w:rsid w:val="003B3024"/>
    <w:rsid w:val="003B33F5"/>
    <w:rsid w:val="003B3964"/>
    <w:rsid w:val="003B39D3"/>
    <w:rsid w:val="003B463D"/>
    <w:rsid w:val="003B58F2"/>
    <w:rsid w:val="003B73A5"/>
    <w:rsid w:val="003B78DA"/>
    <w:rsid w:val="003B7D71"/>
    <w:rsid w:val="003C0673"/>
    <w:rsid w:val="003C1989"/>
    <w:rsid w:val="003C1F19"/>
    <w:rsid w:val="003C2525"/>
    <w:rsid w:val="003C2DB3"/>
    <w:rsid w:val="003C5835"/>
    <w:rsid w:val="003C6D65"/>
    <w:rsid w:val="003D18F1"/>
    <w:rsid w:val="003D22E6"/>
    <w:rsid w:val="003D2B32"/>
    <w:rsid w:val="003D3008"/>
    <w:rsid w:val="003D4594"/>
    <w:rsid w:val="003D7A84"/>
    <w:rsid w:val="003E0E07"/>
    <w:rsid w:val="003E1260"/>
    <w:rsid w:val="003E2992"/>
    <w:rsid w:val="003E30BA"/>
    <w:rsid w:val="003E3498"/>
    <w:rsid w:val="003E387A"/>
    <w:rsid w:val="003E393A"/>
    <w:rsid w:val="003E4496"/>
    <w:rsid w:val="003E45C5"/>
    <w:rsid w:val="003E4E34"/>
    <w:rsid w:val="003E5C1E"/>
    <w:rsid w:val="003E6485"/>
    <w:rsid w:val="003E77E3"/>
    <w:rsid w:val="003F087A"/>
    <w:rsid w:val="003F0A9B"/>
    <w:rsid w:val="003F1A9D"/>
    <w:rsid w:val="003F26F8"/>
    <w:rsid w:val="003F28EA"/>
    <w:rsid w:val="003F33FB"/>
    <w:rsid w:val="003F4118"/>
    <w:rsid w:val="003F469C"/>
    <w:rsid w:val="003F5802"/>
    <w:rsid w:val="003F5A23"/>
    <w:rsid w:val="003F7700"/>
    <w:rsid w:val="003F7BAD"/>
    <w:rsid w:val="004004D3"/>
    <w:rsid w:val="00400550"/>
    <w:rsid w:val="00400705"/>
    <w:rsid w:val="00401E29"/>
    <w:rsid w:val="00401F69"/>
    <w:rsid w:val="00402D62"/>
    <w:rsid w:val="0040518D"/>
    <w:rsid w:val="0040585D"/>
    <w:rsid w:val="00405D46"/>
    <w:rsid w:val="00405F65"/>
    <w:rsid w:val="004060F9"/>
    <w:rsid w:val="004065FC"/>
    <w:rsid w:val="004101AA"/>
    <w:rsid w:val="00411279"/>
    <w:rsid w:val="004117F9"/>
    <w:rsid w:val="00411C2B"/>
    <w:rsid w:val="00411D50"/>
    <w:rsid w:val="004121E4"/>
    <w:rsid w:val="00413436"/>
    <w:rsid w:val="004134AF"/>
    <w:rsid w:val="00413BCB"/>
    <w:rsid w:val="00413DA1"/>
    <w:rsid w:val="004140BE"/>
    <w:rsid w:val="0041429B"/>
    <w:rsid w:val="004148AC"/>
    <w:rsid w:val="00414F67"/>
    <w:rsid w:val="0041682A"/>
    <w:rsid w:val="00416CCB"/>
    <w:rsid w:val="004172F3"/>
    <w:rsid w:val="0042017B"/>
    <w:rsid w:val="00420C61"/>
    <w:rsid w:val="004216C6"/>
    <w:rsid w:val="00421918"/>
    <w:rsid w:val="00421C6F"/>
    <w:rsid w:val="00424506"/>
    <w:rsid w:val="004247C2"/>
    <w:rsid w:val="0042592E"/>
    <w:rsid w:val="00431435"/>
    <w:rsid w:val="00431DAB"/>
    <w:rsid w:val="00431ED2"/>
    <w:rsid w:val="00432541"/>
    <w:rsid w:val="0043278C"/>
    <w:rsid w:val="00433959"/>
    <w:rsid w:val="00433B15"/>
    <w:rsid w:val="00433CA7"/>
    <w:rsid w:val="00434392"/>
    <w:rsid w:val="0043470B"/>
    <w:rsid w:val="004351B7"/>
    <w:rsid w:val="004358C3"/>
    <w:rsid w:val="0043651F"/>
    <w:rsid w:val="00441EDF"/>
    <w:rsid w:val="00442975"/>
    <w:rsid w:val="0044655E"/>
    <w:rsid w:val="00446EF9"/>
    <w:rsid w:val="004478D9"/>
    <w:rsid w:val="00447F5A"/>
    <w:rsid w:val="00450B18"/>
    <w:rsid w:val="00452A6B"/>
    <w:rsid w:val="00452E07"/>
    <w:rsid w:val="0045522D"/>
    <w:rsid w:val="00455FA0"/>
    <w:rsid w:val="004605BE"/>
    <w:rsid w:val="00460EB6"/>
    <w:rsid w:val="00461003"/>
    <w:rsid w:val="00461606"/>
    <w:rsid w:val="00462810"/>
    <w:rsid w:val="004629CA"/>
    <w:rsid w:val="00463D69"/>
    <w:rsid w:val="0046415F"/>
    <w:rsid w:val="00464FA6"/>
    <w:rsid w:val="00466491"/>
    <w:rsid w:val="004665A1"/>
    <w:rsid w:val="00466CBB"/>
    <w:rsid w:val="00466CDF"/>
    <w:rsid w:val="0046717F"/>
    <w:rsid w:val="00467CF3"/>
    <w:rsid w:val="00472DFB"/>
    <w:rsid w:val="00473AF6"/>
    <w:rsid w:val="00474B17"/>
    <w:rsid w:val="004767A6"/>
    <w:rsid w:val="004807E8"/>
    <w:rsid w:val="0048224F"/>
    <w:rsid w:val="004825EA"/>
    <w:rsid w:val="00482C13"/>
    <w:rsid w:val="00482DA6"/>
    <w:rsid w:val="0048446D"/>
    <w:rsid w:val="00484D3F"/>
    <w:rsid w:val="00485436"/>
    <w:rsid w:val="0048586D"/>
    <w:rsid w:val="004861CF"/>
    <w:rsid w:val="00487796"/>
    <w:rsid w:val="0049076E"/>
    <w:rsid w:val="004910A6"/>
    <w:rsid w:val="00492804"/>
    <w:rsid w:val="00494E86"/>
    <w:rsid w:val="004967FD"/>
    <w:rsid w:val="004A02FD"/>
    <w:rsid w:val="004A08AF"/>
    <w:rsid w:val="004A08D5"/>
    <w:rsid w:val="004A1E39"/>
    <w:rsid w:val="004A2356"/>
    <w:rsid w:val="004A2C15"/>
    <w:rsid w:val="004A2DE4"/>
    <w:rsid w:val="004A2FC7"/>
    <w:rsid w:val="004A38CF"/>
    <w:rsid w:val="004A40F2"/>
    <w:rsid w:val="004A58E9"/>
    <w:rsid w:val="004A67FF"/>
    <w:rsid w:val="004A7749"/>
    <w:rsid w:val="004A7A80"/>
    <w:rsid w:val="004B0C25"/>
    <w:rsid w:val="004B1D1D"/>
    <w:rsid w:val="004B2DC5"/>
    <w:rsid w:val="004B355D"/>
    <w:rsid w:val="004B391D"/>
    <w:rsid w:val="004B3A03"/>
    <w:rsid w:val="004B4C3E"/>
    <w:rsid w:val="004B535A"/>
    <w:rsid w:val="004B5AEA"/>
    <w:rsid w:val="004B6367"/>
    <w:rsid w:val="004B641E"/>
    <w:rsid w:val="004B68D2"/>
    <w:rsid w:val="004B6C9B"/>
    <w:rsid w:val="004B74D3"/>
    <w:rsid w:val="004C0391"/>
    <w:rsid w:val="004C0732"/>
    <w:rsid w:val="004C0DAE"/>
    <w:rsid w:val="004C119D"/>
    <w:rsid w:val="004C24C1"/>
    <w:rsid w:val="004C3AA2"/>
    <w:rsid w:val="004C3C2B"/>
    <w:rsid w:val="004C3E08"/>
    <w:rsid w:val="004C601A"/>
    <w:rsid w:val="004C60A1"/>
    <w:rsid w:val="004C644B"/>
    <w:rsid w:val="004C7305"/>
    <w:rsid w:val="004D0398"/>
    <w:rsid w:val="004D08AB"/>
    <w:rsid w:val="004D2611"/>
    <w:rsid w:val="004D2CA7"/>
    <w:rsid w:val="004D484C"/>
    <w:rsid w:val="004D4D5B"/>
    <w:rsid w:val="004D615D"/>
    <w:rsid w:val="004D61EB"/>
    <w:rsid w:val="004D62A0"/>
    <w:rsid w:val="004D6AE0"/>
    <w:rsid w:val="004D6EC7"/>
    <w:rsid w:val="004E085A"/>
    <w:rsid w:val="004E0AFB"/>
    <w:rsid w:val="004E0E04"/>
    <w:rsid w:val="004E15DE"/>
    <w:rsid w:val="004E2228"/>
    <w:rsid w:val="004E2726"/>
    <w:rsid w:val="004E3486"/>
    <w:rsid w:val="004E48B8"/>
    <w:rsid w:val="004E4B4F"/>
    <w:rsid w:val="004E5208"/>
    <w:rsid w:val="004E5A59"/>
    <w:rsid w:val="004E62BD"/>
    <w:rsid w:val="004E6440"/>
    <w:rsid w:val="004F00CE"/>
    <w:rsid w:val="004F14AB"/>
    <w:rsid w:val="004F1EA2"/>
    <w:rsid w:val="004F29EA"/>
    <w:rsid w:val="004F2CE0"/>
    <w:rsid w:val="004F3318"/>
    <w:rsid w:val="004F45BA"/>
    <w:rsid w:val="004F516C"/>
    <w:rsid w:val="004F51B2"/>
    <w:rsid w:val="004F5CE7"/>
    <w:rsid w:val="004F6140"/>
    <w:rsid w:val="004F62AF"/>
    <w:rsid w:val="004F7A84"/>
    <w:rsid w:val="004F7B97"/>
    <w:rsid w:val="00500124"/>
    <w:rsid w:val="005001CB"/>
    <w:rsid w:val="005016D0"/>
    <w:rsid w:val="00503EFA"/>
    <w:rsid w:val="00505DFA"/>
    <w:rsid w:val="00506AD0"/>
    <w:rsid w:val="00506BA0"/>
    <w:rsid w:val="00510028"/>
    <w:rsid w:val="00510A36"/>
    <w:rsid w:val="00512253"/>
    <w:rsid w:val="00514224"/>
    <w:rsid w:val="00515269"/>
    <w:rsid w:val="00515570"/>
    <w:rsid w:val="00517350"/>
    <w:rsid w:val="0051735A"/>
    <w:rsid w:val="005208F2"/>
    <w:rsid w:val="00520EBC"/>
    <w:rsid w:val="00520F8A"/>
    <w:rsid w:val="005216BE"/>
    <w:rsid w:val="005221A3"/>
    <w:rsid w:val="00522B10"/>
    <w:rsid w:val="00522C2C"/>
    <w:rsid w:val="005263A4"/>
    <w:rsid w:val="00526BB8"/>
    <w:rsid w:val="00527A6A"/>
    <w:rsid w:val="00527DA5"/>
    <w:rsid w:val="005302EA"/>
    <w:rsid w:val="00530487"/>
    <w:rsid w:val="0053091E"/>
    <w:rsid w:val="00530D7A"/>
    <w:rsid w:val="00531E49"/>
    <w:rsid w:val="005323E5"/>
    <w:rsid w:val="0053342D"/>
    <w:rsid w:val="00533D33"/>
    <w:rsid w:val="005347FF"/>
    <w:rsid w:val="00534FE7"/>
    <w:rsid w:val="005369BA"/>
    <w:rsid w:val="00537ABD"/>
    <w:rsid w:val="00537CED"/>
    <w:rsid w:val="005406BB"/>
    <w:rsid w:val="0054278E"/>
    <w:rsid w:val="0054404A"/>
    <w:rsid w:val="00544154"/>
    <w:rsid w:val="00544706"/>
    <w:rsid w:val="00545A0F"/>
    <w:rsid w:val="0054731F"/>
    <w:rsid w:val="00550DBD"/>
    <w:rsid w:val="00550FBB"/>
    <w:rsid w:val="005511CF"/>
    <w:rsid w:val="00551E84"/>
    <w:rsid w:val="005526F7"/>
    <w:rsid w:val="00553B50"/>
    <w:rsid w:val="0055438F"/>
    <w:rsid w:val="00554E19"/>
    <w:rsid w:val="00555191"/>
    <w:rsid w:val="00555C21"/>
    <w:rsid w:val="00556045"/>
    <w:rsid w:val="00556576"/>
    <w:rsid w:val="0055724F"/>
    <w:rsid w:val="005609FB"/>
    <w:rsid w:val="00560E6C"/>
    <w:rsid w:val="00561025"/>
    <w:rsid w:val="005635F9"/>
    <w:rsid w:val="00563D7D"/>
    <w:rsid w:val="00565DB4"/>
    <w:rsid w:val="00565F1A"/>
    <w:rsid w:val="00566558"/>
    <w:rsid w:val="005674BA"/>
    <w:rsid w:val="00567A19"/>
    <w:rsid w:val="00567ACD"/>
    <w:rsid w:val="00571DE5"/>
    <w:rsid w:val="0057274F"/>
    <w:rsid w:val="005740A1"/>
    <w:rsid w:val="005749A3"/>
    <w:rsid w:val="00574AB6"/>
    <w:rsid w:val="00574EDC"/>
    <w:rsid w:val="00575369"/>
    <w:rsid w:val="0057642B"/>
    <w:rsid w:val="00576996"/>
    <w:rsid w:val="00576B07"/>
    <w:rsid w:val="00576CA6"/>
    <w:rsid w:val="00577359"/>
    <w:rsid w:val="00577986"/>
    <w:rsid w:val="00580685"/>
    <w:rsid w:val="00580F0A"/>
    <w:rsid w:val="00581F5B"/>
    <w:rsid w:val="00582907"/>
    <w:rsid w:val="00583F57"/>
    <w:rsid w:val="00584815"/>
    <w:rsid w:val="00584E6D"/>
    <w:rsid w:val="00585752"/>
    <w:rsid w:val="00585921"/>
    <w:rsid w:val="00585CEB"/>
    <w:rsid w:val="00586327"/>
    <w:rsid w:val="00586EC4"/>
    <w:rsid w:val="005873C7"/>
    <w:rsid w:val="005900F3"/>
    <w:rsid w:val="005909F1"/>
    <w:rsid w:val="00591C34"/>
    <w:rsid w:val="005933AC"/>
    <w:rsid w:val="005936EA"/>
    <w:rsid w:val="00593ED6"/>
    <w:rsid w:val="00594953"/>
    <w:rsid w:val="00595B6E"/>
    <w:rsid w:val="0059646B"/>
    <w:rsid w:val="00596652"/>
    <w:rsid w:val="005A05EC"/>
    <w:rsid w:val="005A119B"/>
    <w:rsid w:val="005A203B"/>
    <w:rsid w:val="005A2206"/>
    <w:rsid w:val="005A26AB"/>
    <w:rsid w:val="005A4B8F"/>
    <w:rsid w:val="005A71A0"/>
    <w:rsid w:val="005A72F1"/>
    <w:rsid w:val="005B1FFD"/>
    <w:rsid w:val="005B49B4"/>
    <w:rsid w:val="005B52C9"/>
    <w:rsid w:val="005B5448"/>
    <w:rsid w:val="005B59FD"/>
    <w:rsid w:val="005B69FC"/>
    <w:rsid w:val="005C04B3"/>
    <w:rsid w:val="005C0B1A"/>
    <w:rsid w:val="005C3951"/>
    <w:rsid w:val="005C45FE"/>
    <w:rsid w:val="005C4726"/>
    <w:rsid w:val="005C49A7"/>
    <w:rsid w:val="005C4E01"/>
    <w:rsid w:val="005C5464"/>
    <w:rsid w:val="005C6471"/>
    <w:rsid w:val="005C761C"/>
    <w:rsid w:val="005C7D46"/>
    <w:rsid w:val="005D0D9E"/>
    <w:rsid w:val="005D1D5A"/>
    <w:rsid w:val="005D2616"/>
    <w:rsid w:val="005D2A4B"/>
    <w:rsid w:val="005D2C66"/>
    <w:rsid w:val="005D3CA0"/>
    <w:rsid w:val="005D4068"/>
    <w:rsid w:val="005D48CF"/>
    <w:rsid w:val="005D5338"/>
    <w:rsid w:val="005D7252"/>
    <w:rsid w:val="005D7708"/>
    <w:rsid w:val="005E02AE"/>
    <w:rsid w:val="005E13C4"/>
    <w:rsid w:val="005E15AC"/>
    <w:rsid w:val="005E2A04"/>
    <w:rsid w:val="005E3205"/>
    <w:rsid w:val="005E3CA7"/>
    <w:rsid w:val="005E4EE6"/>
    <w:rsid w:val="005E58AC"/>
    <w:rsid w:val="005E5911"/>
    <w:rsid w:val="005E5958"/>
    <w:rsid w:val="005E5D48"/>
    <w:rsid w:val="005E64F2"/>
    <w:rsid w:val="005E6870"/>
    <w:rsid w:val="005E688B"/>
    <w:rsid w:val="005E6B3A"/>
    <w:rsid w:val="005E7976"/>
    <w:rsid w:val="005E7CA9"/>
    <w:rsid w:val="005F0A28"/>
    <w:rsid w:val="005F1711"/>
    <w:rsid w:val="005F18F8"/>
    <w:rsid w:val="005F1D3C"/>
    <w:rsid w:val="005F47DF"/>
    <w:rsid w:val="005F57A1"/>
    <w:rsid w:val="005F5A15"/>
    <w:rsid w:val="005F6FA8"/>
    <w:rsid w:val="00600731"/>
    <w:rsid w:val="00601175"/>
    <w:rsid w:val="00601E7C"/>
    <w:rsid w:val="00602E41"/>
    <w:rsid w:val="006034D8"/>
    <w:rsid w:val="0060419B"/>
    <w:rsid w:val="00606175"/>
    <w:rsid w:val="00606454"/>
    <w:rsid w:val="006065BB"/>
    <w:rsid w:val="00610681"/>
    <w:rsid w:val="006118A4"/>
    <w:rsid w:val="00615C75"/>
    <w:rsid w:val="0061667F"/>
    <w:rsid w:val="00617316"/>
    <w:rsid w:val="006177B5"/>
    <w:rsid w:val="00617F81"/>
    <w:rsid w:val="006201A0"/>
    <w:rsid w:val="006205A5"/>
    <w:rsid w:val="0062088F"/>
    <w:rsid w:val="00621954"/>
    <w:rsid w:val="0062256E"/>
    <w:rsid w:val="006229D0"/>
    <w:rsid w:val="00622DD9"/>
    <w:rsid w:val="006237C4"/>
    <w:rsid w:val="00623C79"/>
    <w:rsid w:val="00624C7A"/>
    <w:rsid w:val="00625341"/>
    <w:rsid w:val="00626B71"/>
    <w:rsid w:val="0062751C"/>
    <w:rsid w:val="00627890"/>
    <w:rsid w:val="00630391"/>
    <w:rsid w:val="006306C1"/>
    <w:rsid w:val="00630799"/>
    <w:rsid w:val="00630D66"/>
    <w:rsid w:val="00630F76"/>
    <w:rsid w:val="006312E9"/>
    <w:rsid w:val="006320BC"/>
    <w:rsid w:val="00633E57"/>
    <w:rsid w:val="00634105"/>
    <w:rsid w:val="00634232"/>
    <w:rsid w:val="00634B4F"/>
    <w:rsid w:val="00635A25"/>
    <w:rsid w:val="00637E61"/>
    <w:rsid w:val="006406A3"/>
    <w:rsid w:val="00642F48"/>
    <w:rsid w:val="00643889"/>
    <w:rsid w:val="00643D45"/>
    <w:rsid w:val="00644909"/>
    <w:rsid w:val="006452DD"/>
    <w:rsid w:val="0064657B"/>
    <w:rsid w:val="00646C77"/>
    <w:rsid w:val="0064753A"/>
    <w:rsid w:val="00651C81"/>
    <w:rsid w:val="006524BF"/>
    <w:rsid w:val="00653035"/>
    <w:rsid w:val="00655593"/>
    <w:rsid w:val="00655648"/>
    <w:rsid w:val="00656465"/>
    <w:rsid w:val="00656BF7"/>
    <w:rsid w:val="00660E5D"/>
    <w:rsid w:val="00660F3A"/>
    <w:rsid w:val="006613C1"/>
    <w:rsid w:val="00661B94"/>
    <w:rsid w:val="00662580"/>
    <w:rsid w:val="00663D92"/>
    <w:rsid w:val="0066401F"/>
    <w:rsid w:val="00664286"/>
    <w:rsid w:val="0066454D"/>
    <w:rsid w:val="00665DD5"/>
    <w:rsid w:val="00666353"/>
    <w:rsid w:val="00666354"/>
    <w:rsid w:val="00671834"/>
    <w:rsid w:val="00672280"/>
    <w:rsid w:val="006730F3"/>
    <w:rsid w:val="00674996"/>
    <w:rsid w:val="006777F9"/>
    <w:rsid w:val="00677CB4"/>
    <w:rsid w:val="006804BF"/>
    <w:rsid w:val="006818A7"/>
    <w:rsid w:val="0068418B"/>
    <w:rsid w:val="00686AE0"/>
    <w:rsid w:val="00686AF5"/>
    <w:rsid w:val="00687743"/>
    <w:rsid w:val="00687F33"/>
    <w:rsid w:val="006923DD"/>
    <w:rsid w:val="00693FC4"/>
    <w:rsid w:val="00694CF9"/>
    <w:rsid w:val="006957D8"/>
    <w:rsid w:val="00695B3C"/>
    <w:rsid w:val="00696CB3"/>
    <w:rsid w:val="006971B6"/>
    <w:rsid w:val="00697707"/>
    <w:rsid w:val="006978FB"/>
    <w:rsid w:val="006A20EB"/>
    <w:rsid w:val="006A55AF"/>
    <w:rsid w:val="006A624A"/>
    <w:rsid w:val="006A6553"/>
    <w:rsid w:val="006A6AE2"/>
    <w:rsid w:val="006A7D62"/>
    <w:rsid w:val="006B0ED8"/>
    <w:rsid w:val="006B1169"/>
    <w:rsid w:val="006B1641"/>
    <w:rsid w:val="006B186D"/>
    <w:rsid w:val="006B2DBE"/>
    <w:rsid w:val="006B3711"/>
    <w:rsid w:val="006B4E83"/>
    <w:rsid w:val="006B54DE"/>
    <w:rsid w:val="006B5E18"/>
    <w:rsid w:val="006B65E4"/>
    <w:rsid w:val="006B78A4"/>
    <w:rsid w:val="006C0C5C"/>
    <w:rsid w:val="006C0F33"/>
    <w:rsid w:val="006C1156"/>
    <w:rsid w:val="006C18AF"/>
    <w:rsid w:val="006C2FED"/>
    <w:rsid w:val="006C48A5"/>
    <w:rsid w:val="006C6443"/>
    <w:rsid w:val="006C73D1"/>
    <w:rsid w:val="006C7921"/>
    <w:rsid w:val="006D108C"/>
    <w:rsid w:val="006D1AD5"/>
    <w:rsid w:val="006D1D3F"/>
    <w:rsid w:val="006D2776"/>
    <w:rsid w:val="006D3668"/>
    <w:rsid w:val="006D4E5E"/>
    <w:rsid w:val="006D52D8"/>
    <w:rsid w:val="006D645D"/>
    <w:rsid w:val="006D69E6"/>
    <w:rsid w:val="006D7A3C"/>
    <w:rsid w:val="006E029B"/>
    <w:rsid w:val="006E217D"/>
    <w:rsid w:val="006E5898"/>
    <w:rsid w:val="006E66D9"/>
    <w:rsid w:val="006E6C18"/>
    <w:rsid w:val="006E71E1"/>
    <w:rsid w:val="006E7590"/>
    <w:rsid w:val="006E7794"/>
    <w:rsid w:val="006E7DD4"/>
    <w:rsid w:val="006F1467"/>
    <w:rsid w:val="006F28CC"/>
    <w:rsid w:val="006F419F"/>
    <w:rsid w:val="006F428B"/>
    <w:rsid w:val="006F46FF"/>
    <w:rsid w:val="006F5BB0"/>
    <w:rsid w:val="006F75A9"/>
    <w:rsid w:val="006F7ED7"/>
    <w:rsid w:val="00701CB3"/>
    <w:rsid w:val="00702B73"/>
    <w:rsid w:val="00703294"/>
    <w:rsid w:val="00705567"/>
    <w:rsid w:val="00705B60"/>
    <w:rsid w:val="0070663E"/>
    <w:rsid w:val="00706878"/>
    <w:rsid w:val="007108AA"/>
    <w:rsid w:val="00710A13"/>
    <w:rsid w:val="00710E5B"/>
    <w:rsid w:val="007113C8"/>
    <w:rsid w:val="007126AD"/>
    <w:rsid w:val="0071307F"/>
    <w:rsid w:val="0071392C"/>
    <w:rsid w:val="00714048"/>
    <w:rsid w:val="007151C8"/>
    <w:rsid w:val="00715D1E"/>
    <w:rsid w:val="00716C58"/>
    <w:rsid w:val="00716E36"/>
    <w:rsid w:val="00717AF7"/>
    <w:rsid w:val="00723ACD"/>
    <w:rsid w:val="007246C8"/>
    <w:rsid w:val="00724FC3"/>
    <w:rsid w:val="00724FF3"/>
    <w:rsid w:val="00725148"/>
    <w:rsid w:val="00725AA5"/>
    <w:rsid w:val="00726021"/>
    <w:rsid w:val="00726B92"/>
    <w:rsid w:val="007310B3"/>
    <w:rsid w:val="007311D2"/>
    <w:rsid w:val="007320C3"/>
    <w:rsid w:val="00732559"/>
    <w:rsid w:val="007327B6"/>
    <w:rsid w:val="007331C7"/>
    <w:rsid w:val="00733369"/>
    <w:rsid w:val="0073377C"/>
    <w:rsid w:val="00733CBE"/>
    <w:rsid w:val="007348C7"/>
    <w:rsid w:val="007348F3"/>
    <w:rsid w:val="007355AB"/>
    <w:rsid w:val="0073591D"/>
    <w:rsid w:val="00736CCD"/>
    <w:rsid w:val="0073713C"/>
    <w:rsid w:val="00737AA5"/>
    <w:rsid w:val="00742E23"/>
    <w:rsid w:val="00743815"/>
    <w:rsid w:val="0074392A"/>
    <w:rsid w:val="0074504A"/>
    <w:rsid w:val="0074619A"/>
    <w:rsid w:val="00746203"/>
    <w:rsid w:val="007462C3"/>
    <w:rsid w:val="00746973"/>
    <w:rsid w:val="00746B1F"/>
    <w:rsid w:val="00747528"/>
    <w:rsid w:val="00750D5F"/>
    <w:rsid w:val="00751102"/>
    <w:rsid w:val="007512EB"/>
    <w:rsid w:val="00752E1B"/>
    <w:rsid w:val="007530FD"/>
    <w:rsid w:val="00753A3E"/>
    <w:rsid w:val="007543C4"/>
    <w:rsid w:val="00754A14"/>
    <w:rsid w:val="00755601"/>
    <w:rsid w:val="0075636D"/>
    <w:rsid w:val="0076034F"/>
    <w:rsid w:val="0076081D"/>
    <w:rsid w:val="007610D9"/>
    <w:rsid w:val="007626E2"/>
    <w:rsid w:val="0076270F"/>
    <w:rsid w:val="00762780"/>
    <w:rsid w:val="00762C86"/>
    <w:rsid w:val="00763AB8"/>
    <w:rsid w:val="00763D1C"/>
    <w:rsid w:val="00763F73"/>
    <w:rsid w:val="00765583"/>
    <w:rsid w:val="00767B2A"/>
    <w:rsid w:val="0077101D"/>
    <w:rsid w:val="007716E4"/>
    <w:rsid w:val="00771BD5"/>
    <w:rsid w:val="00771C66"/>
    <w:rsid w:val="00771CCA"/>
    <w:rsid w:val="00772616"/>
    <w:rsid w:val="0077414C"/>
    <w:rsid w:val="007742E5"/>
    <w:rsid w:val="00774557"/>
    <w:rsid w:val="00774E1F"/>
    <w:rsid w:val="00777840"/>
    <w:rsid w:val="00777948"/>
    <w:rsid w:val="007779CA"/>
    <w:rsid w:val="00777E0F"/>
    <w:rsid w:val="007821E0"/>
    <w:rsid w:val="00782991"/>
    <w:rsid w:val="0078307E"/>
    <w:rsid w:val="007830A2"/>
    <w:rsid w:val="007838E7"/>
    <w:rsid w:val="007840BF"/>
    <w:rsid w:val="00786A16"/>
    <w:rsid w:val="00786B8C"/>
    <w:rsid w:val="00786D8C"/>
    <w:rsid w:val="00787781"/>
    <w:rsid w:val="00787ABD"/>
    <w:rsid w:val="00787FD2"/>
    <w:rsid w:val="00790259"/>
    <w:rsid w:val="0079031A"/>
    <w:rsid w:val="00791487"/>
    <w:rsid w:val="00792CE3"/>
    <w:rsid w:val="00792DE0"/>
    <w:rsid w:val="00793761"/>
    <w:rsid w:val="007957EA"/>
    <w:rsid w:val="007A041D"/>
    <w:rsid w:val="007A1701"/>
    <w:rsid w:val="007A2159"/>
    <w:rsid w:val="007A7332"/>
    <w:rsid w:val="007A7BD9"/>
    <w:rsid w:val="007B0512"/>
    <w:rsid w:val="007B0810"/>
    <w:rsid w:val="007B3195"/>
    <w:rsid w:val="007B3FDD"/>
    <w:rsid w:val="007B4919"/>
    <w:rsid w:val="007B558F"/>
    <w:rsid w:val="007B5E36"/>
    <w:rsid w:val="007B623A"/>
    <w:rsid w:val="007B746B"/>
    <w:rsid w:val="007C09ED"/>
    <w:rsid w:val="007C0BD8"/>
    <w:rsid w:val="007C10F0"/>
    <w:rsid w:val="007C206D"/>
    <w:rsid w:val="007C216B"/>
    <w:rsid w:val="007C262E"/>
    <w:rsid w:val="007C2D8F"/>
    <w:rsid w:val="007C2F82"/>
    <w:rsid w:val="007C39AE"/>
    <w:rsid w:val="007C44C5"/>
    <w:rsid w:val="007C58C6"/>
    <w:rsid w:val="007C6453"/>
    <w:rsid w:val="007C72AA"/>
    <w:rsid w:val="007D11F8"/>
    <w:rsid w:val="007D17A5"/>
    <w:rsid w:val="007D1934"/>
    <w:rsid w:val="007D2480"/>
    <w:rsid w:val="007D4375"/>
    <w:rsid w:val="007D59D7"/>
    <w:rsid w:val="007D5B4B"/>
    <w:rsid w:val="007D5D23"/>
    <w:rsid w:val="007D6093"/>
    <w:rsid w:val="007D6258"/>
    <w:rsid w:val="007D6639"/>
    <w:rsid w:val="007D6B46"/>
    <w:rsid w:val="007E0497"/>
    <w:rsid w:val="007E0686"/>
    <w:rsid w:val="007E08D1"/>
    <w:rsid w:val="007E1C0E"/>
    <w:rsid w:val="007E2FD8"/>
    <w:rsid w:val="007E359A"/>
    <w:rsid w:val="007E35F9"/>
    <w:rsid w:val="007E36CC"/>
    <w:rsid w:val="007E3FB1"/>
    <w:rsid w:val="007E5E93"/>
    <w:rsid w:val="007E6150"/>
    <w:rsid w:val="007E6792"/>
    <w:rsid w:val="007E702A"/>
    <w:rsid w:val="007E75B1"/>
    <w:rsid w:val="007E7CBA"/>
    <w:rsid w:val="007F030D"/>
    <w:rsid w:val="007F06C7"/>
    <w:rsid w:val="007F09E5"/>
    <w:rsid w:val="007F1625"/>
    <w:rsid w:val="007F4561"/>
    <w:rsid w:val="007F4F3E"/>
    <w:rsid w:val="007F6435"/>
    <w:rsid w:val="007F6605"/>
    <w:rsid w:val="007F69A3"/>
    <w:rsid w:val="007F7272"/>
    <w:rsid w:val="0080161B"/>
    <w:rsid w:val="00802F86"/>
    <w:rsid w:val="00803180"/>
    <w:rsid w:val="008031FD"/>
    <w:rsid w:val="00803936"/>
    <w:rsid w:val="00804FDE"/>
    <w:rsid w:val="00807181"/>
    <w:rsid w:val="0080729C"/>
    <w:rsid w:val="0080779F"/>
    <w:rsid w:val="00810C79"/>
    <w:rsid w:val="00810CCB"/>
    <w:rsid w:val="00810EF1"/>
    <w:rsid w:val="008110A3"/>
    <w:rsid w:val="00811573"/>
    <w:rsid w:val="00811B18"/>
    <w:rsid w:val="00813C95"/>
    <w:rsid w:val="008145F0"/>
    <w:rsid w:val="00814A17"/>
    <w:rsid w:val="00815517"/>
    <w:rsid w:val="00815932"/>
    <w:rsid w:val="00815D57"/>
    <w:rsid w:val="00815F83"/>
    <w:rsid w:val="008178EA"/>
    <w:rsid w:val="00817BF1"/>
    <w:rsid w:val="00821D90"/>
    <w:rsid w:val="00821EA6"/>
    <w:rsid w:val="008220D3"/>
    <w:rsid w:val="00823921"/>
    <w:rsid w:val="00824679"/>
    <w:rsid w:val="00824D83"/>
    <w:rsid w:val="00825F3E"/>
    <w:rsid w:val="0082725E"/>
    <w:rsid w:val="00827F3D"/>
    <w:rsid w:val="0083033E"/>
    <w:rsid w:val="008310BC"/>
    <w:rsid w:val="00831FB0"/>
    <w:rsid w:val="008330C0"/>
    <w:rsid w:val="00833449"/>
    <w:rsid w:val="0083533D"/>
    <w:rsid w:val="00835433"/>
    <w:rsid w:val="0083634F"/>
    <w:rsid w:val="00836C7E"/>
    <w:rsid w:val="008445EC"/>
    <w:rsid w:val="00844CAE"/>
    <w:rsid w:val="0084525D"/>
    <w:rsid w:val="0084644D"/>
    <w:rsid w:val="00847766"/>
    <w:rsid w:val="00847F0E"/>
    <w:rsid w:val="00851981"/>
    <w:rsid w:val="00851EEF"/>
    <w:rsid w:val="00852A04"/>
    <w:rsid w:val="00854F68"/>
    <w:rsid w:val="00855394"/>
    <w:rsid w:val="00856C72"/>
    <w:rsid w:val="0085730F"/>
    <w:rsid w:val="0085740F"/>
    <w:rsid w:val="008575B6"/>
    <w:rsid w:val="0085773F"/>
    <w:rsid w:val="00857834"/>
    <w:rsid w:val="00857B7E"/>
    <w:rsid w:val="00857C07"/>
    <w:rsid w:val="00860215"/>
    <w:rsid w:val="00860273"/>
    <w:rsid w:val="00860412"/>
    <w:rsid w:val="00862F17"/>
    <w:rsid w:val="00863410"/>
    <w:rsid w:val="00863A68"/>
    <w:rsid w:val="008647C9"/>
    <w:rsid w:val="00866E0F"/>
    <w:rsid w:val="0087108A"/>
    <w:rsid w:val="008715F8"/>
    <w:rsid w:val="00871C75"/>
    <w:rsid w:val="008725C5"/>
    <w:rsid w:val="008733FB"/>
    <w:rsid w:val="00874308"/>
    <w:rsid w:val="00874B46"/>
    <w:rsid w:val="0087580F"/>
    <w:rsid w:val="00875B45"/>
    <w:rsid w:val="0087795D"/>
    <w:rsid w:val="00880AC8"/>
    <w:rsid w:val="008828A0"/>
    <w:rsid w:val="00883667"/>
    <w:rsid w:val="008836B3"/>
    <w:rsid w:val="00884707"/>
    <w:rsid w:val="00884FBB"/>
    <w:rsid w:val="00885132"/>
    <w:rsid w:val="00885150"/>
    <w:rsid w:val="008862CE"/>
    <w:rsid w:val="00886ABE"/>
    <w:rsid w:val="0089057A"/>
    <w:rsid w:val="008932A3"/>
    <w:rsid w:val="00893559"/>
    <w:rsid w:val="00893F0D"/>
    <w:rsid w:val="0089569A"/>
    <w:rsid w:val="0089607E"/>
    <w:rsid w:val="00896602"/>
    <w:rsid w:val="00896A3A"/>
    <w:rsid w:val="00897548"/>
    <w:rsid w:val="008A0C5F"/>
    <w:rsid w:val="008A16AA"/>
    <w:rsid w:val="008A1781"/>
    <w:rsid w:val="008A1B05"/>
    <w:rsid w:val="008A1B81"/>
    <w:rsid w:val="008A1EA3"/>
    <w:rsid w:val="008A217F"/>
    <w:rsid w:val="008A246D"/>
    <w:rsid w:val="008A2941"/>
    <w:rsid w:val="008A4038"/>
    <w:rsid w:val="008A5124"/>
    <w:rsid w:val="008A5BB2"/>
    <w:rsid w:val="008A689A"/>
    <w:rsid w:val="008A7224"/>
    <w:rsid w:val="008A79F3"/>
    <w:rsid w:val="008B1364"/>
    <w:rsid w:val="008B2F3B"/>
    <w:rsid w:val="008B5348"/>
    <w:rsid w:val="008B631F"/>
    <w:rsid w:val="008B6568"/>
    <w:rsid w:val="008B68F4"/>
    <w:rsid w:val="008B7D13"/>
    <w:rsid w:val="008C00A4"/>
    <w:rsid w:val="008C0794"/>
    <w:rsid w:val="008C0ED4"/>
    <w:rsid w:val="008C1526"/>
    <w:rsid w:val="008C1A37"/>
    <w:rsid w:val="008C348B"/>
    <w:rsid w:val="008C3AA4"/>
    <w:rsid w:val="008C3EBB"/>
    <w:rsid w:val="008C4057"/>
    <w:rsid w:val="008C5D2D"/>
    <w:rsid w:val="008C5D55"/>
    <w:rsid w:val="008C63C0"/>
    <w:rsid w:val="008C6895"/>
    <w:rsid w:val="008D0B08"/>
    <w:rsid w:val="008D0FD0"/>
    <w:rsid w:val="008D2179"/>
    <w:rsid w:val="008D2718"/>
    <w:rsid w:val="008D2A7E"/>
    <w:rsid w:val="008D320C"/>
    <w:rsid w:val="008D4D90"/>
    <w:rsid w:val="008D68D2"/>
    <w:rsid w:val="008D79F7"/>
    <w:rsid w:val="008E015A"/>
    <w:rsid w:val="008E0544"/>
    <w:rsid w:val="008E06A8"/>
    <w:rsid w:val="008E24AF"/>
    <w:rsid w:val="008E3B0D"/>
    <w:rsid w:val="008E5330"/>
    <w:rsid w:val="008E55F0"/>
    <w:rsid w:val="008F005A"/>
    <w:rsid w:val="008F035E"/>
    <w:rsid w:val="008F062D"/>
    <w:rsid w:val="008F1BBF"/>
    <w:rsid w:val="008F295E"/>
    <w:rsid w:val="008F3509"/>
    <w:rsid w:val="008F5947"/>
    <w:rsid w:val="008F68EA"/>
    <w:rsid w:val="008F702F"/>
    <w:rsid w:val="008F7B6B"/>
    <w:rsid w:val="009004CF"/>
    <w:rsid w:val="00901C1A"/>
    <w:rsid w:val="009021BD"/>
    <w:rsid w:val="0090263E"/>
    <w:rsid w:val="00903989"/>
    <w:rsid w:val="00904566"/>
    <w:rsid w:val="00905495"/>
    <w:rsid w:val="00906D11"/>
    <w:rsid w:val="009074CE"/>
    <w:rsid w:val="009074EE"/>
    <w:rsid w:val="00907733"/>
    <w:rsid w:val="009078C0"/>
    <w:rsid w:val="00907D37"/>
    <w:rsid w:val="00907E29"/>
    <w:rsid w:val="00910BE2"/>
    <w:rsid w:val="00911050"/>
    <w:rsid w:val="00912ABF"/>
    <w:rsid w:val="00917267"/>
    <w:rsid w:val="00921045"/>
    <w:rsid w:val="00921104"/>
    <w:rsid w:val="009219E9"/>
    <w:rsid w:val="009232D9"/>
    <w:rsid w:val="00924240"/>
    <w:rsid w:val="009246F0"/>
    <w:rsid w:val="00924764"/>
    <w:rsid w:val="009260DE"/>
    <w:rsid w:val="009264C0"/>
    <w:rsid w:val="00926A1A"/>
    <w:rsid w:val="00926D21"/>
    <w:rsid w:val="00927113"/>
    <w:rsid w:val="009303CD"/>
    <w:rsid w:val="00931FDF"/>
    <w:rsid w:val="00932F40"/>
    <w:rsid w:val="009335FD"/>
    <w:rsid w:val="00933D32"/>
    <w:rsid w:val="00935432"/>
    <w:rsid w:val="009360B6"/>
    <w:rsid w:val="00936473"/>
    <w:rsid w:val="00936592"/>
    <w:rsid w:val="009377E8"/>
    <w:rsid w:val="00937E48"/>
    <w:rsid w:val="0094035F"/>
    <w:rsid w:val="00941AA9"/>
    <w:rsid w:val="009429BF"/>
    <w:rsid w:val="00946A2F"/>
    <w:rsid w:val="00947BD1"/>
    <w:rsid w:val="00950551"/>
    <w:rsid w:val="00951490"/>
    <w:rsid w:val="00951928"/>
    <w:rsid w:val="009523D0"/>
    <w:rsid w:val="009537F9"/>
    <w:rsid w:val="00953BAE"/>
    <w:rsid w:val="00954BD8"/>
    <w:rsid w:val="00955272"/>
    <w:rsid w:val="009556C1"/>
    <w:rsid w:val="00955B88"/>
    <w:rsid w:val="00955F3E"/>
    <w:rsid w:val="009560C9"/>
    <w:rsid w:val="00956F0E"/>
    <w:rsid w:val="00960083"/>
    <w:rsid w:val="00960A41"/>
    <w:rsid w:val="009610D2"/>
    <w:rsid w:val="00961480"/>
    <w:rsid w:val="00962E15"/>
    <w:rsid w:val="00963FBC"/>
    <w:rsid w:val="00964F79"/>
    <w:rsid w:val="00965880"/>
    <w:rsid w:val="00966B10"/>
    <w:rsid w:val="00966C3A"/>
    <w:rsid w:val="00967796"/>
    <w:rsid w:val="009726A6"/>
    <w:rsid w:val="0097270B"/>
    <w:rsid w:val="00972A2C"/>
    <w:rsid w:val="009745C6"/>
    <w:rsid w:val="0097478A"/>
    <w:rsid w:val="00975850"/>
    <w:rsid w:val="00975909"/>
    <w:rsid w:val="009761BA"/>
    <w:rsid w:val="00976495"/>
    <w:rsid w:val="00976B71"/>
    <w:rsid w:val="00977112"/>
    <w:rsid w:val="009771C0"/>
    <w:rsid w:val="009802FC"/>
    <w:rsid w:val="00981400"/>
    <w:rsid w:val="0098296E"/>
    <w:rsid w:val="00982C8B"/>
    <w:rsid w:val="0098304B"/>
    <w:rsid w:val="009832BD"/>
    <w:rsid w:val="009833D1"/>
    <w:rsid w:val="00983642"/>
    <w:rsid w:val="0098365C"/>
    <w:rsid w:val="009850C1"/>
    <w:rsid w:val="00985992"/>
    <w:rsid w:val="00985FF0"/>
    <w:rsid w:val="00987584"/>
    <w:rsid w:val="00987F56"/>
    <w:rsid w:val="0099046B"/>
    <w:rsid w:val="0099084B"/>
    <w:rsid w:val="009908C8"/>
    <w:rsid w:val="00992347"/>
    <w:rsid w:val="009938FC"/>
    <w:rsid w:val="00994CD0"/>
    <w:rsid w:val="009957EC"/>
    <w:rsid w:val="00995835"/>
    <w:rsid w:val="00996D50"/>
    <w:rsid w:val="0099782C"/>
    <w:rsid w:val="009A0379"/>
    <w:rsid w:val="009A044B"/>
    <w:rsid w:val="009A0527"/>
    <w:rsid w:val="009A164D"/>
    <w:rsid w:val="009A1D80"/>
    <w:rsid w:val="009A3389"/>
    <w:rsid w:val="009A3D9E"/>
    <w:rsid w:val="009A46AC"/>
    <w:rsid w:val="009A59B8"/>
    <w:rsid w:val="009A5B17"/>
    <w:rsid w:val="009A6F72"/>
    <w:rsid w:val="009A7250"/>
    <w:rsid w:val="009A749C"/>
    <w:rsid w:val="009B0194"/>
    <w:rsid w:val="009B2500"/>
    <w:rsid w:val="009B291C"/>
    <w:rsid w:val="009B4081"/>
    <w:rsid w:val="009B4B04"/>
    <w:rsid w:val="009B57A8"/>
    <w:rsid w:val="009B5A00"/>
    <w:rsid w:val="009B5A59"/>
    <w:rsid w:val="009B6050"/>
    <w:rsid w:val="009B6B72"/>
    <w:rsid w:val="009B6CEA"/>
    <w:rsid w:val="009B70B1"/>
    <w:rsid w:val="009B7AB3"/>
    <w:rsid w:val="009B7D52"/>
    <w:rsid w:val="009C0E1B"/>
    <w:rsid w:val="009C2762"/>
    <w:rsid w:val="009C333E"/>
    <w:rsid w:val="009C3774"/>
    <w:rsid w:val="009C37E3"/>
    <w:rsid w:val="009C4A30"/>
    <w:rsid w:val="009C54BC"/>
    <w:rsid w:val="009C5ADB"/>
    <w:rsid w:val="009C66B9"/>
    <w:rsid w:val="009C6AEA"/>
    <w:rsid w:val="009C724A"/>
    <w:rsid w:val="009C746C"/>
    <w:rsid w:val="009D0C2F"/>
    <w:rsid w:val="009D150A"/>
    <w:rsid w:val="009D28F7"/>
    <w:rsid w:val="009D4E81"/>
    <w:rsid w:val="009D6C9E"/>
    <w:rsid w:val="009D71EA"/>
    <w:rsid w:val="009D7B49"/>
    <w:rsid w:val="009E0D35"/>
    <w:rsid w:val="009E51F7"/>
    <w:rsid w:val="009E5508"/>
    <w:rsid w:val="009E6C41"/>
    <w:rsid w:val="009E7DAE"/>
    <w:rsid w:val="009F0E2C"/>
    <w:rsid w:val="009F1675"/>
    <w:rsid w:val="009F21D3"/>
    <w:rsid w:val="009F316A"/>
    <w:rsid w:val="009F3DCE"/>
    <w:rsid w:val="009F664E"/>
    <w:rsid w:val="009F796F"/>
    <w:rsid w:val="009F7BA8"/>
    <w:rsid w:val="00A00EC0"/>
    <w:rsid w:val="00A02223"/>
    <w:rsid w:val="00A02B34"/>
    <w:rsid w:val="00A02D36"/>
    <w:rsid w:val="00A0300B"/>
    <w:rsid w:val="00A03508"/>
    <w:rsid w:val="00A037E5"/>
    <w:rsid w:val="00A04937"/>
    <w:rsid w:val="00A057AA"/>
    <w:rsid w:val="00A06472"/>
    <w:rsid w:val="00A074CA"/>
    <w:rsid w:val="00A074DC"/>
    <w:rsid w:val="00A079A0"/>
    <w:rsid w:val="00A07A71"/>
    <w:rsid w:val="00A10BC2"/>
    <w:rsid w:val="00A116FB"/>
    <w:rsid w:val="00A13DBE"/>
    <w:rsid w:val="00A14AC7"/>
    <w:rsid w:val="00A14B6F"/>
    <w:rsid w:val="00A17679"/>
    <w:rsid w:val="00A2041E"/>
    <w:rsid w:val="00A20DA7"/>
    <w:rsid w:val="00A2146B"/>
    <w:rsid w:val="00A21C69"/>
    <w:rsid w:val="00A21F45"/>
    <w:rsid w:val="00A230EA"/>
    <w:rsid w:val="00A246E4"/>
    <w:rsid w:val="00A249F2"/>
    <w:rsid w:val="00A26157"/>
    <w:rsid w:val="00A26514"/>
    <w:rsid w:val="00A278A1"/>
    <w:rsid w:val="00A30AC1"/>
    <w:rsid w:val="00A32174"/>
    <w:rsid w:val="00A324F8"/>
    <w:rsid w:val="00A32630"/>
    <w:rsid w:val="00A33F81"/>
    <w:rsid w:val="00A344BA"/>
    <w:rsid w:val="00A3461E"/>
    <w:rsid w:val="00A34DE3"/>
    <w:rsid w:val="00A350A1"/>
    <w:rsid w:val="00A35475"/>
    <w:rsid w:val="00A40093"/>
    <w:rsid w:val="00A4037D"/>
    <w:rsid w:val="00A40707"/>
    <w:rsid w:val="00A40C92"/>
    <w:rsid w:val="00A4136F"/>
    <w:rsid w:val="00A41C9C"/>
    <w:rsid w:val="00A42721"/>
    <w:rsid w:val="00A432D4"/>
    <w:rsid w:val="00A44BCF"/>
    <w:rsid w:val="00A45434"/>
    <w:rsid w:val="00A46F3C"/>
    <w:rsid w:val="00A47348"/>
    <w:rsid w:val="00A50C9E"/>
    <w:rsid w:val="00A51286"/>
    <w:rsid w:val="00A55425"/>
    <w:rsid w:val="00A55B82"/>
    <w:rsid w:val="00A5649B"/>
    <w:rsid w:val="00A57B9F"/>
    <w:rsid w:val="00A57D6C"/>
    <w:rsid w:val="00A60539"/>
    <w:rsid w:val="00A61E82"/>
    <w:rsid w:val="00A62BEB"/>
    <w:rsid w:val="00A632A3"/>
    <w:rsid w:val="00A63583"/>
    <w:rsid w:val="00A63997"/>
    <w:rsid w:val="00A65A08"/>
    <w:rsid w:val="00A67134"/>
    <w:rsid w:val="00A702A2"/>
    <w:rsid w:val="00A7082D"/>
    <w:rsid w:val="00A71553"/>
    <w:rsid w:val="00A72332"/>
    <w:rsid w:val="00A724CB"/>
    <w:rsid w:val="00A72959"/>
    <w:rsid w:val="00A72E7D"/>
    <w:rsid w:val="00A73BB0"/>
    <w:rsid w:val="00A73E28"/>
    <w:rsid w:val="00A744F1"/>
    <w:rsid w:val="00A74C19"/>
    <w:rsid w:val="00A754DC"/>
    <w:rsid w:val="00A75800"/>
    <w:rsid w:val="00A773B3"/>
    <w:rsid w:val="00A776AE"/>
    <w:rsid w:val="00A80C54"/>
    <w:rsid w:val="00A86776"/>
    <w:rsid w:val="00A90BEE"/>
    <w:rsid w:val="00A90C97"/>
    <w:rsid w:val="00A9351B"/>
    <w:rsid w:val="00A94F5E"/>
    <w:rsid w:val="00A9607F"/>
    <w:rsid w:val="00A96329"/>
    <w:rsid w:val="00A963CF"/>
    <w:rsid w:val="00A96D0B"/>
    <w:rsid w:val="00A97D58"/>
    <w:rsid w:val="00A97F5F"/>
    <w:rsid w:val="00AA102D"/>
    <w:rsid w:val="00AA110C"/>
    <w:rsid w:val="00AA1272"/>
    <w:rsid w:val="00AA132C"/>
    <w:rsid w:val="00AA3986"/>
    <w:rsid w:val="00AA4A25"/>
    <w:rsid w:val="00AA4CB6"/>
    <w:rsid w:val="00AA4E8F"/>
    <w:rsid w:val="00AA57FC"/>
    <w:rsid w:val="00AA684F"/>
    <w:rsid w:val="00AA7268"/>
    <w:rsid w:val="00AA7522"/>
    <w:rsid w:val="00AA7C93"/>
    <w:rsid w:val="00AA7E67"/>
    <w:rsid w:val="00AB08D7"/>
    <w:rsid w:val="00AB1CA9"/>
    <w:rsid w:val="00AB1FA4"/>
    <w:rsid w:val="00AB31A7"/>
    <w:rsid w:val="00AB3583"/>
    <w:rsid w:val="00AB40A6"/>
    <w:rsid w:val="00AB4C24"/>
    <w:rsid w:val="00AB69C7"/>
    <w:rsid w:val="00AB741A"/>
    <w:rsid w:val="00AB7A35"/>
    <w:rsid w:val="00AC26C9"/>
    <w:rsid w:val="00AC5FC1"/>
    <w:rsid w:val="00AC6361"/>
    <w:rsid w:val="00AC7F17"/>
    <w:rsid w:val="00AC7F9E"/>
    <w:rsid w:val="00AD04CD"/>
    <w:rsid w:val="00AD04E0"/>
    <w:rsid w:val="00AD1275"/>
    <w:rsid w:val="00AD1938"/>
    <w:rsid w:val="00AD2361"/>
    <w:rsid w:val="00AD296D"/>
    <w:rsid w:val="00AD32F7"/>
    <w:rsid w:val="00AD51B2"/>
    <w:rsid w:val="00AD571D"/>
    <w:rsid w:val="00AD5902"/>
    <w:rsid w:val="00AD5E64"/>
    <w:rsid w:val="00AD68B2"/>
    <w:rsid w:val="00AD7012"/>
    <w:rsid w:val="00AD7042"/>
    <w:rsid w:val="00AD7D1E"/>
    <w:rsid w:val="00AE0A6D"/>
    <w:rsid w:val="00AE0A79"/>
    <w:rsid w:val="00AE11D7"/>
    <w:rsid w:val="00AE27DC"/>
    <w:rsid w:val="00AE2DB6"/>
    <w:rsid w:val="00AE4820"/>
    <w:rsid w:val="00AE4A05"/>
    <w:rsid w:val="00AE5337"/>
    <w:rsid w:val="00AE7221"/>
    <w:rsid w:val="00AE7342"/>
    <w:rsid w:val="00AE7773"/>
    <w:rsid w:val="00AF19D9"/>
    <w:rsid w:val="00AF325D"/>
    <w:rsid w:val="00AF3396"/>
    <w:rsid w:val="00AF499C"/>
    <w:rsid w:val="00AF5B05"/>
    <w:rsid w:val="00AF6D3A"/>
    <w:rsid w:val="00AF6FB5"/>
    <w:rsid w:val="00B007FC"/>
    <w:rsid w:val="00B00DA4"/>
    <w:rsid w:val="00B02762"/>
    <w:rsid w:val="00B030AE"/>
    <w:rsid w:val="00B0499A"/>
    <w:rsid w:val="00B05B2D"/>
    <w:rsid w:val="00B060A2"/>
    <w:rsid w:val="00B067A5"/>
    <w:rsid w:val="00B07AD3"/>
    <w:rsid w:val="00B102A8"/>
    <w:rsid w:val="00B109E2"/>
    <w:rsid w:val="00B11650"/>
    <w:rsid w:val="00B1285C"/>
    <w:rsid w:val="00B12F50"/>
    <w:rsid w:val="00B13C5F"/>
    <w:rsid w:val="00B14884"/>
    <w:rsid w:val="00B157CD"/>
    <w:rsid w:val="00B212BE"/>
    <w:rsid w:val="00B22F5A"/>
    <w:rsid w:val="00B233F5"/>
    <w:rsid w:val="00B24302"/>
    <w:rsid w:val="00B2496F"/>
    <w:rsid w:val="00B265E7"/>
    <w:rsid w:val="00B26D4D"/>
    <w:rsid w:val="00B27671"/>
    <w:rsid w:val="00B30225"/>
    <w:rsid w:val="00B330C4"/>
    <w:rsid w:val="00B33153"/>
    <w:rsid w:val="00B34E0D"/>
    <w:rsid w:val="00B35400"/>
    <w:rsid w:val="00B358CF"/>
    <w:rsid w:val="00B4144D"/>
    <w:rsid w:val="00B43281"/>
    <w:rsid w:val="00B43573"/>
    <w:rsid w:val="00B4492D"/>
    <w:rsid w:val="00B45DF6"/>
    <w:rsid w:val="00B470CD"/>
    <w:rsid w:val="00B5122D"/>
    <w:rsid w:val="00B51341"/>
    <w:rsid w:val="00B52657"/>
    <w:rsid w:val="00B53312"/>
    <w:rsid w:val="00B545D7"/>
    <w:rsid w:val="00B5570E"/>
    <w:rsid w:val="00B56F59"/>
    <w:rsid w:val="00B60030"/>
    <w:rsid w:val="00B603E3"/>
    <w:rsid w:val="00B60D33"/>
    <w:rsid w:val="00B61CAD"/>
    <w:rsid w:val="00B62480"/>
    <w:rsid w:val="00B629A7"/>
    <w:rsid w:val="00B6376C"/>
    <w:rsid w:val="00B639C3"/>
    <w:rsid w:val="00B648B0"/>
    <w:rsid w:val="00B65127"/>
    <w:rsid w:val="00B652A6"/>
    <w:rsid w:val="00B65517"/>
    <w:rsid w:val="00B65840"/>
    <w:rsid w:val="00B66B0D"/>
    <w:rsid w:val="00B6739F"/>
    <w:rsid w:val="00B674A3"/>
    <w:rsid w:val="00B675D5"/>
    <w:rsid w:val="00B67B7F"/>
    <w:rsid w:val="00B67F8F"/>
    <w:rsid w:val="00B70118"/>
    <w:rsid w:val="00B7042A"/>
    <w:rsid w:val="00B7156A"/>
    <w:rsid w:val="00B7183A"/>
    <w:rsid w:val="00B71AA9"/>
    <w:rsid w:val="00B71C86"/>
    <w:rsid w:val="00B721A8"/>
    <w:rsid w:val="00B72238"/>
    <w:rsid w:val="00B74979"/>
    <w:rsid w:val="00B74D11"/>
    <w:rsid w:val="00B776B4"/>
    <w:rsid w:val="00B77AFD"/>
    <w:rsid w:val="00B77FF9"/>
    <w:rsid w:val="00B81A67"/>
    <w:rsid w:val="00B81DEC"/>
    <w:rsid w:val="00B84D70"/>
    <w:rsid w:val="00B85A77"/>
    <w:rsid w:val="00B86F8F"/>
    <w:rsid w:val="00B877FA"/>
    <w:rsid w:val="00B90992"/>
    <w:rsid w:val="00B90ED5"/>
    <w:rsid w:val="00B91C27"/>
    <w:rsid w:val="00B93A51"/>
    <w:rsid w:val="00B94C83"/>
    <w:rsid w:val="00B94F7F"/>
    <w:rsid w:val="00B951D9"/>
    <w:rsid w:val="00B973CB"/>
    <w:rsid w:val="00BA0B76"/>
    <w:rsid w:val="00BA1F24"/>
    <w:rsid w:val="00BA36CA"/>
    <w:rsid w:val="00BA3D68"/>
    <w:rsid w:val="00BA50B2"/>
    <w:rsid w:val="00BA51BE"/>
    <w:rsid w:val="00BA5308"/>
    <w:rsid w:val="00BA5496"/>
    <w:rsid w:val="00BA5543"/>
    <w:rsid w:val="00BA5665"/>
    <w:rsid w:val="00BA5B83"/>
    <w:rsid w:val="00BA75A5"/>
    <w:rsid w:val="00BB0A4F"/>
    <w:rsid w:val="00BB1CE6"/>
    <w:rsid w:val="00BB22F6"/>
    <w:rsid w:val="00BB235C"/>
    <w:rsid w:val="00BB2F18"/>
    <w:rsid w:val="00BB40D7"/>
    <w:rsid w:val="00BB4821"/>
    <w:rsid w:val="00BB56D8"/>
    <w:rsid w:val="00BB5992"/>
    <w:rsid w:val="00BB5B8C"/>
    <w:rsid w:val="00BB5CAC"/>
    <w:rsid w:val="00BB5CD8"/>
    <w:rsid w:val="00BB5FDD"/>
    <w:rsid w:val="00BB6BA5"/>
    <w:rsid w:val="00BC1325"/>
    <w:rsid w:val="00BC1F07"/>
    <w:rsid w:val="00BC1F64"/>
    <w:rsid w:val="00BC22D2"/>
    <w:rsid w:val="00BC4CAD"/>
    <w:rsid w:val="00BC505B"/>
    <w:rsid w:val="00BC583A"/>
    <w:rsid w:val="00BC58EB"/>
    <w:rsid w:val="00BC5B31"/>
    <w:rsid w:val="00BC6134"/>
    <w:rsid w:val="00BD03DA"/>
    <w:rsid w:val="00BD0BDB"/>
    <w:rsid w:val="00BD2E1E"/>
    <w:rsid w:val="00BD39DC"/>
    <w:rsid w:val="00BD3DC3"/>
    <w:rsid w:val="00BD437E"/>
    <w:rsid w:val="00BD57C8"/>
    <w:rsid w:val="00BD6CB3"/>
    <w:rsid w:val="00BE0A98"/>
    <w:rsid w:val="00BE1BEA"/>
    <w:rsid w:val="00BE224A"/>
    <w:rsid w:val="00BE3D47"/>
    <w:rsid w:val="00BE3DDF"/>
    <w:rsid w:val="00BE4261"/>
    <w:rsid w:val="00BE79D5"/>
    <w:rsid w:val="00BF0B38"/>
    <w:rsid w:val="00BF1013"/>
    <w:rsid w:val="00BF3B7F"/>
    <w:rsid w:val="00BF4191"/>
    <w:rsid w:val="00BF528B"/>
    <w:rsid w:val="00BF532A"/>
    <w:rsid w:val="00BF55CE"/>
    <w:rsid w:val="00BF6BA8"/>
    <w:rsid w:val="00BF6DE4"/>
    <w:rsid w:val="00BF7502"/>
    <w:rsid w:val="00BF7D7C"/>
    <w:rsid w:val="00BF7FB8"/>
    <w:rsid w:val="00C00093"/>
    <w:rsid w:val="00C003AD"/>
    <w:rsid w:val="00C03A33"/>
    <w:rsid w:val="00C0428F"/>
    <w:rsid w:val="00C0472C"/>
    <w:rsid w:val="00C053D2"/>
    <w:rsid w:val="00C06A16"/>
    <w:rsid w:val="00C06B4C"/>
    <w:rsid w:val="00C074EF"/>
    <w:rsid w:val="00C07604"/>
    <w:rsid w:val="00C10606"/>
    <w:rsid w:val="00C11C60"/>
    <w:rsid w:val="00C123FA"/>
    <w:rsid w:val="00C12612"/>
    <w:rsid w:val="00C1314B"/>
    <w:rsid w:val="00C137BF"/>
    <w:rsid w:val="00C13D6D"/>
    <w:rsid w:val="00C14962"/>
    <w:rsid w:val="00C150D9"/>
    <w:rsid w:val="00C15E10"/>
    <w:rsid w:val="00C173B0"/>
    <w:rsid w:val="00C20158"/>
    <w:rsid w:val="00C216F3"/>
    <w:rsid w:val="00C21D12"/>
    <w:rsid w:val="00C22EE7"/>
    <w:rsid w:val="00C2302C"/>
    <w:rsid w:val="00C23067"/>
    <w:rsid w:val="00C23937"/>
    <w:rsid w:val="00C23948"/>
    <w:rsid w:val="00C23AC0"/>
    <w:rsid w:val="00C242BE"/>
    <w:rsid w:val="00C24509"/>
    <w:rsid w:val="00C25E07"/>
    <w:rsid w:val="00C26FD0"/>
    <w:rsid w:val="00C27035"/>
    <w:rsid w:val="00C27943"/>
    <w:rsid w:val="00C27E98"/>
    <w:rsid w:val="00C320DE"/>
    <w:rsid w:val="00C32486"/>
    <w:rsid w:val="00C33147"/>
    <w:rsid w:val="00C3338C"/>
    <w:rsid w:val="00C3410D"/>
    <w:rsid w:val="00C3446F"/>
    <w:rsid w:val="00C3542F"/>
    <w:rsid w:val="00C35514"/>
    <w:rsid w:val="00C35563"/>
    <w:rsid w:val="00C35663"/>
    <w:rsid w:val="00C35AEB"/>
    <w:rsid w:val="00C3738F"/>
    <w:rsid w:val="00C43032"/>
    <w:rsid w:val="00C4326B"/>
    <w:rsid w:val="00C43467"/>
    <w:rsid w:val="00C44155"/>
    <w:rsid w:val="00C44657"/>
    <w:rsid w:val="00C44CB0"/>
    <w:rsid w:val="00C47891"/>
    <w:rsid w:val="00C5231C"/>
    <w:rsid w:val="00C525F5"/>
    <w:rsid w:val="00C5554A"/>
    <w:rsid w:val="00C55C4C"/>
    <w:rsid w:val="00C560D3"/>
    <w:rsid w:val="00C6293F"/>
    <w:rsid w:val="00C63577"/>
    <w:rsid w:val="00C6359F"/>
    <w:rsid w:val="00C66121"/>
    <w:rsid w:val="00C679F4"/>
    <w:rsid w:val="00C7033D"/>
    <w:rsid w:val="00C70EDD"/>
    <w:rsid w:val="00C7139C"/>
    <w:rsid w:val="00C7200F"/>
    <w:rsid w:val="00C72017"/>
    <w:rsid w:val="00C73564"/>
    <w:rsid w:val="00C73B89"/>
    <w:rsid w:val="00C750E3"/>
    <w:rsid w:val="00C754D8"/>
    <w:rsid w:val="00C76C6C"/>
    <w:rsid w:val="00C7733F"/>
    <w:rsid w:val="00C77B02"/>
    <w:rsid w:val="00C80C17"/>
    <w:rsid w:val="00C81292"/>
    <w:rsid w:val="00C817A9"/>
    <w:rsid w:val="00C81E8A"/>
    <w:rsid w:val="00C81F73"/>
    <w:rsid w:val="00C82B17"/>
    <w:rsid w:val="00C84BC7"/>
    <w:rsid w:val="00C86FD9"/>
    <w:rsid w:val="00C876D6"/>
    <w:rsid w:val="00C87A51"/>
    <w:rsid w:val="00C90301"/>
    <w:rsid w:val="00C905F6"/>
    <w:rsid w:val="00C932CB"/>
    <w:rsid w:val="00C94451"/>
    <w:rsid w:val="00C95EED"/>
    <w:rsid w:val="00C9667F"/>
    <w:rsid w:val="00C96D5B"/>
    <w:rsid w:val="00C97140"/>
    <w:rsid w:val="00CA17F4"/>
    <w:rsid w:val="00CA4823"/>
    <w:rsid w:val="00CA4930"/>
    <w:rsid w:val="00CA5919"/>
    <w:rsid w:val="00CA71AB"/>
    <w:rsid w:val="00CB16E9"/>
    <w:rsid w:val="00CB2284"/>
    <w:rsid w:val="00CB27F7"/>
    <w:rsid w:val="00CB29FB"/>
    <w:rsid w:val="00CB2EEF"/>
    <w:rsid w:val="00CB2FE3"/>
    <w:rsid w:val="00CB439E"/>
    <w:rsid w:val="00CB46C8"/>
    <w:rsid w:val="00CB7EB9"/>
    <w:rsid w:val="00CC0077"/>
    <w:rsid w:val="00CC0E63"/>
    <w:rsid w:val="00CC190A"/>
    <w:rsid w:val="00CC1B11"/>
    <w:rsid w:val="00CC276E"/>
    <w:rsid w:val="00CC3C01"/>
    <w:rsid w:val="00CC53C8"/>
    <w:rsid w:val="00CC6B51"/>
    <w:rsid w:val="00CC6FB6"/>
    <w:rsid w:val="00CC767D"/>
    <w:rsid w:val="00CD03F9"/>
    <w:rsid w:val="00CD062B"/>
    <w:rsid w:val="00CD0956"/>
    <w:rsid w:val="00CD1247"/>
    <w:rsid w:val="00CD24D5"/>
    <w:rsid w:val="00CD358D"/>
    <w:rsid w:val="00CD4EB0"/>
    <w:rsid w:val="00CD5F87"/>
    <w:rsid w:val="00CD6CEA"/>
    <w:rsid w:val="00CD6FBB"/>
    <w:rsid w:val="00CE2EE0"/>
    <w:rsid w:val="00CE3157"/>
    <w:rsid w:val="00CE36B1"/>
    <w:rsid w:val="00CE3B02"/>
    <w:rsid w:val="00CE3C80"/>
    <w:rsid w:val="00CE4BB8"/>
    <w:rsid w:val="00CE5154"/>
    <w:rsid w:val="00CE700C"/>
    <w:rsid w:val="00CE703A"/>
    <w:rsid w:val="00CF1113"/>
    <w:rsid w:val="00CF339A"/>
    <w:rsid w:val="00CF3B07"/>
    <w:rsid w:val="00CF490B"/>
    <w:rsid w:val="00CF5673"/>
    <w:rsid w:val="00CF6456"/>
    <w:rsid w:val="00CF7D48"/>
    <w:rsid w:val="00D02CCB"/>
    <w:rsid w:val="00D03390"/>
    <w:rsid w:val="00D03FFE"/>
    <w:rsid w:val="00D04061"/>
    <w:rsid w:val="00D05E93"/>
    <w:rsid w:val="00D073BD"/>
    <w:rsid w:val="00D07B9D"/>
    <w:rsid w:val="00D111C1"/>
    <w:rsid w:val="00D113C7"/>
    <w:rsid w:val="00D11FC9"/>
    <w:rsid w:val="00D1447C"/>
    <w:rsid w:val="00D14689"/>
    <w:rsid w:val="00D14B4C"/>
    <w:rsid w:val="00D14C58"/>
    <w:rsid w:val="00D1598F"/>
    <w:rsid w:val="00D16A83"/>
    <w:rsid w:val="00D1749D"/>
    <w:rsid w:val="00D174E5"/>
    <w:rsid w:val="00D20B4E"/>
    <w:rsid w:val="00D20CFB"/>
    <w:rsid w:val="00D233B6"/>
    <w:rsid w:val="00D23CF2"/>
    <w:rsid w:val="00D24E9C"/>
    <w:rsid w:val="00D269DF"/>
    <w:rsid w:val="00D26E31"/>
    <w:rsid w:val="00D27182"/>
    <w:rsid w:val="00D30148"/>
    <w:rsid w:val="00D30633"/>
    <w:rsid w:val="00D30AFF"/>
    <w:rsid w:val="00D30E92"/>
    <w:rsid w:val="00D31236"/>
    <w:rsid w:val="00D31A9C"/>
    <w:rsid w:val="00D31D00"/>
    <w:rsid w:val="00D35309"/>
    <w:rsid w:val="00D36304"/>
    <w:rsid w:val="00D36516"/>
    <w:rsid w:val="00D3763C"/>
    <w:rsid w:val="00D40151"/>
    <w:rsid w:val="00D40BB6"/>
    <w:rsid w:val="00D42463"/>
    <w:rsid w:val="00D434F1"/>
    <w:rsid w:val="00D449D3"/>
    <w:rsid w:val="00D453BB"/>
    <w:rsid w:val="00D457A4"/>
    <w:rsid w:val="00D45CC6"/>
    <w:rsid w:val="00D4689F"/>
    <w:rsid w:val="00D46E5F"/>
    <w:rsid w:val="00D476E6"/>
    <w:rsid w:val="00D47E72"/>
    <w:rsid w:val="00D517B9"/>
    <w:rsid w:val="00D51CE7"/>
    <w:rsid w:val="00D5211E"/>
    <w:rsid w:val="00D52CFC"/>
    <w:rsid w:val="00D538AC"/>
    <w:rsid w:val="00D5399E"/>
    <w:rsid w:val="00D5415A"/>
    <w:rsid w:val="00D54681"/>
    <w:rsid w:val="00D5580C"/>
    <w:rsid w:val="00D55EF3"/>
    <w:rsid w:val="00D60ADE"/>
    <w:rsid w:val="00D61F1B"/>
    <w:rsid w:val="00D63F44"/>
    <w:rsid w:val="00D6405B"/>
    <w:rsid w:val="00D6433F"/>
    <w:rsid w:val="00D65107"/>
    <w:rsid w:val="00D672EE"/>
    <w:rsid w:val="00D71E0A"/>
    <w:rsid w:val="00D7298A"/>
    <w:rsid w:val="00D73409"/>
    <w:rsid w:val="00D7356E"/>
    <w:rsid w:val="00D738DD"/>
    <w:rsid w:val="00D73BA6"/>
    <w:rsid w:val="00D73FC8"/>
    <w:rsid w:val="00D758A8"/>
    <w:rsid w:val="00D75E1D"/>
    <w:rsid w:val="00D77384"/>
    <w:rsid w:val="00D77450"/>
    <w:rsid w:val="00D8031E"/>
    <w:rsid w:val="00D80344"/>
    <w:rsid w:val="00D80803"/>
    <w:rsid w:val="00D8198B"/>
    <w:rsid w:val="00D82133"/>
    <w:rsid w:val="00D829A2"/>
    <w:rsid w:val="00D84145"/>
    <w:rsid w:val="00D84E03"/>
    <w:rsid w:val="00D8506E"/>
    <w:rsid w:val="00D85328"/>
    <w:rsid w:val="00D87DA5"/>
    <w:rsid w:val="00D9004E"/>
    <w:rsid w:val="00D92173"/>
    <w:rsid w:val="00D92210"/>
    <w:rsid w:val="00D948E2"/>
    <w:rsid w:val="00D94B8A"/>
    <w:rsid w:val="00D96E20"/>
    <w:rsid w:val="00D96EAE"/>
    <w:rsid w:val="00D96EB0"/>
    <w:rsid w:val="00D97702"/>
    <w:rsid w:val="00DA0725"/>
    <w:rsid w:val="00DA2943"/>
    <w:rsid w:val="00DA4664"/>
    <w:rsid w:val="00DA4C2F"/>
    <w:rsid w:val="00DA5D8D"/>
    <w:rsid w:val="00DA62FB"/>
    <w:rsid w:val="00DA6C2F"/>
    <w:rsid w:val="00DA7CFC"/>
    <w:rsid w:val="00DB048F"/>
    <w:rsid w:val="00DB07BB"/>
    <w:rsid w:val="00DB0B32"/>
    <w:rsid w:val="00DB343F"/>
    <w:rsid w:val="00DB3DB2"/>
    <w:rsid w:val="00DB490B"/>
    <w:rsid w:val="00DB4EA1"/>
    <w:rsid w:val="00DC11A1"/>
    <w:rsid w:val="00DC29E0"/>
    <w:rsid w:val="00DC4145"/>
    <w:rsid w:val="00DC4EF9"/>
    <w:rsid w:val="00DC518B"/>
    <w:rsid w:val="00DC7187"/>
    <w:rsid w:val="00DD05EA"/>
    <w:rsid w:val="00DD1925"/>
    <w:rsid w:val="00DD2516"/>
    <w:rsid w:val="00DD4566"/>
    <w:rsid w:val="00DD5450"/>
    <w:rsid w:val="00DD7B34"/>
    <w:rsid w:val="00DE0B3C"/>
    <w:rsid w:val="00DE120A"/>
    <w:rsid w:val="00DE2725"/>
    <w:rsid w:val="00DE2FF3"/>
    <w:rsid w:val="00DE3789"/>
    <w:rsid w:val="00DE6F62"/>
    <w:rsid w:val="00DE7225"/>
    <w:rsid w:val="00DE7E2B"/>
    <w:rsid w:val="00DF0050"/>
    <w:rsid w:val="00DF108C"/>
    <w:rsid w:val="00DF119B"/>
    <w:rsid w:val="00DF23AC"/>
    <w:rsid w:val="00DF3169"/>
    <w:rsid w:val="00DF525C"/>
    <w:rsid w:val="00DF5458"/>
    <w:rsid w:val="00E01871"/>
    <w:rsid w:val="00E0438B"/>
    <w:rsid w:val="00E04555"/>
    <w:rsid w:val="00E0492D"/>
    <w:rsid w:val="00E04F2D"/>
    <w:rsid w:val="00E052BD"/>
    <w:rsid w:val="00E0609A"/>
    <w:rsid w:val="00E0664F"/>
    <w:rsid w:val="00E118FB"/>
    <w:rsid w:val="00E123F8"/>
    <w:rsid w:val="00E12D4A"/>
    <w:rsid w:val="00E13318"/>
    <w:rsid w:val="00E1409E"/>
    <w:rsid w:val="00E157BE"/>
    <w:rsid w:val="00E1669A"/>
    <w:rsid w:val="00E171CB"/>
    <w:rsid w:val="00E17724"/>
    <w:rsid w:val="00E20C57"/>
    <w:rsid w:val="00E21EC5"/>
    <w:rsid w:val="00E22DD4"/>
    <w:rsid w:val="00E2311F"/>
    <w:rsid w:val="00E23622"/>
    <w:rsid w:val="00E23C81"/>
    <w:rsid w:val="00E24ADB"/>
    <w:rsid w:val="00E2504B"/>
    <w:rsid w:val="00E251F2"/>
    <w:rsid w:val="00E25510"/>
    <w:rsid w:val="00E2556F"/>
    <w:rsid w:val="00E260ED"/>
    <w:rsid w:val="00E26FD3"/>
    <w:rsid w:val="00E301A1"/>
    <w:rsid w:val="00E3022F"/>
    <w:rsid w:val="00E30679"/>
    <w:rsid w:val="00E30B7B"/>
    <w:rsid w:val="00E33283"/>
    <w:rsid w:val="00E33F84"/>
    <w:rsid w:val="00E34445"/>
    <w:rsid w:val="00E34A7F"/>
    <w:rsid w:val="00E34D05"/>
    <w:rsid w:val="00E35EFE"/>
    <w:rsid w:val="00E36A25"/>
    <w:rsid w:val="00E36B42"/>
    <w:rsid w:val="00E401D3"/>
    <w:rsid w:val="00E407DC"/>
    <w:rsid w:val="00E4229A"/>
    <w:rsid w:val="00E42ABA"/>
    <w:rsid w:val="00E42AE9"/>
    <w:rsid w:val="00E43066"/>
    <w:rsid w:val="00E43D89"/>
    <w:rsid w:val="00E43D9C"/>
    <w:rsid w:val="00E44CE9"/>
    <w:rsid w:val="00E45FE9"/>
    <w:rsid w:val="00E4619F"/>
    <w:rsid w:val="00E46638"/>
    <w:rsid w:val="00E50D93"/>
    <w:rsid w:val="00E512F0"/>
    <w:rsid w:val="00E52547"/>
    <w:rsid w:val="00E53D9B"/>
    <w:rsid w:val="00E53F3E"/>
    <w:rsid w:val="00E54EEC"/>
    <w:rsid w:val="00E55203"/>
    <w:rsid w:val="00E55475"/>
    <w:rsid w:val="00E572F9"/>
    <w:rsid w:val="00E5775C"/>
    <w:rsid w:val="00E6036F"/>
    <w:rsid w:val="00E60CEE"/>
    <w:rsid w:val="00E60DDD"/>
    <w:rsid w:val="00E622AA"/>
    <w:rsid w:val="00E63974"/>
    <w:rsid w:val="00E653F0"/>
    <w:rsid w:val="00E6572A"/>
    <w:rsid w:val="00E718A9"/>
    <w:rsid w:val="00E71FAD"/>
    <w:rsid w:val="00E7270A"/>
    <w:rsid w:val="00E74B59"/>
    <w:rsid w:val="00E753DB"/>
    <w:rsid w:val="00E75DD8"/>
    <w:rsid w:val="00E76C14"/>
    <w:rsid w:val="00E77000"/>
    <w:rsid w:val="00E8037E"/>
    <w:rsid w:val="00E81621"/>
    <w:rsid w:val="00E81F6C"/>
    <w:rsid w:val="00E833F9"/>
    <w:rsid w:val="00E83A95"/>
    <w:rsid w:val="00E84276"/>
    <w:rsid w:val="00E847AA"/>
    <w:rsid w:val="00E878DE"/>
    <w:rsid w:val="00E87961"/>
    <w:rsid w:val="00E9048A"/>
    <w:rsid w:val="00E907D8"/>
    <w:rsid w:val="00E91767"/>
    <w:rsid w:val="00E91780"/>
    <w:rsid w:val="00E9223D"/>
    <w:rsid w:val="00E923CE"/>
    <w:rsid w:val="00E9326F"/>
    <w:rsid w:val="00E93762"/>
    <w:rsid w:val="00E93779"/>
    <w:rsid w:val="00E9402B"/>
    <w:rsid w:val="00E95EAD"/>
    <w:rsid w:val="00E97E5D"/>
    <w:rsid w:val="00EA14DD"/>
    <w:rsid w:val="00EA3871"/>
    <w:rsid w:val="00EA5106"/>
    <w:rsid w:val="00EA7683"/>
    <w:rsid w:val="00EB012A"/>
    <w:rsid w:val="00EB0324"/>
    <w:rsid w:val="00EB24F1"/>
    <w:rsid w:val="00EB2B6F"/>
    <w:rsid w:val="00EB3EC9"/>
    <w:rsid w:val="00EB4EDE"/>
    <w:rsid w:val="00EB632C"/>
    <w:rsid w:val="00EB76B4"/>
    <w:rsid w:val="00EB78A7"/>
    <w:rsid w:val="00EC0480"/>
    <w:rsid w:val="00EC14D7"/>
    <w:rsid w:val="00EC22BA"/>
    <w:rsid w:val="00EC2B3C"/>
    <w:rsid w:val="00EC2F3E"/>
    <w:rsid w:val="00EC2F8C"/>
    <w:rsid w:val="00EC42F9"/>
    <w:rsid w:val="00EC6859"/>
    <w:rsid w:val="00EC6B3D"/>
    <w:rsid w:val="00EC71D4"/>
    <w:rsid w:val="00EC74CC"/>
    <w:rsid w:val="00EC7DBB"/>
    <w:rsid w:val="00ED03C4"/>
    <w:rsid w:val="00ED053C"/>
    <w:rsid w:val="00ED05EA"/>
    <w:rsid w:val="00ED0A3F"/>
    <w:rsid w:val="00ED1470"/>
    <w:rsid w:val="00ED1BF3"/>
    <w:rsid w:val="00ED1FCF"/>
    <w:rsid w:val="00ED3A3C"/>
    <w:rsid w:val="00ED52CC"/>
    <w:rsid w:val="00ED7999"/>
    <w:rsid w:val="00ED7C30"/>
    <w:rsid w:val="00EE045F"/>
    <w:rsid w:val="00EE0490"/>
    <w:rsid w:val="00EE082B"/>
    <w:rsid w:val="00EE31CB"/>
    <w:rsid w:val="00EE366F"/>
    <w:rsid w:val="00EE428D"/>
    <w:rsid w:val="00EE4EB5"/>
    <w:rsid w:val="00EE54D5"/>
    <w:rsid w:val="00EE592F"/>
    <w:rsid w:val="00EE71E1"/>
    <w:rsid w:val="00EF0784"/>
    <w:rsid w:val="00EF0A5B"/>
    <w:rsid w:val="00EF0B7D"/>
    <w:rsid w:val="00EF129B"/>
    <w:rsid w:val="00EF1D96"/>
    <w:rsid w:val="00EF2528"/>
    <w:rsid w:val="00EF262F"/>
    <w:rsid w:val="00EF2AA0"/>
    <w:rsid w:val="00EF2F80"/>
    <w:rsid w:val="00EF3A65"/>
    <w:rsid w:val="00EF5018"/>
    <w:rsid w:val="00EF56C3"/>
    <w:rsid w:val="00EF6982"/>
    <w:rsid w:val="00EF7364"/>
    <w:rsid w:val="00EF7A79"/>
    <w:rsid w:val="00F007C0"/>
    <w:rsid w:val="00F0100B"/>
    <w:rsid w:val="00F010A4"/>
    <w:rsid w:val="00F02FB5"/>
    <w:rsid w:val="00F03059"/>
    <w:rsid w:val="00F03348"/>
    <w:rsid w:val="00F044E6"/>
    <w:rsid w:val="00F04755"/>
    <w:rsid w:val="00F05A9F"/>
    <w:rsid w:val="00F05E22"/>
    <w:rsid w:val="00F05FD0"/>
    <w:rsid w:val="00F067F9"/>
    <w:rsid w:val="00F069EE"/>
    <w:rsid w:val="00F06D75"/>
    <w:rsid w:val="00F11A2A"/>
    <w:rsid w:val="00F12866"/>
    <w:rsid w:val="00F131C6"/>
    <w:rsid w:val="00F1384F"/>
    <w:rsid w:val="00F13C60"/>
    <w:rsid w:val="00F14176"/>
    <w:rsid w:val="00F153F0"/>
    <w:rsid w:val="00F15736"/>
    <w:rsid w:val="00F15B68"/>
    <w:rsid w:val="00F16046"/>
    <w:rsid w:val="00F16494"/>
    <w:rsid w:val="00F21FDF"/>
    <w:rsid w:val="00F22550"/>
    <w:rsid w:val="00F22669"/>
    <w:rsid w:val="00F250FE"/>
    <w:rsid w:val="00F25A25"/>
    <w:rsid w:val="00F27150"/>
    <w:rsid w:val="00F302EB"/>
    <w:rsid w:val="00F31453"/>
    <w:rsid w:val="00F319C0"/>
    <w:rsid w:val="00F324B6"/>
    <w:rsid w:val="00F32872"/>
    <w:rsid w:val="00F32DA2"/>
    <w:rsid w:val="00F338C3"/>
    <w:rsid w:val="00F355BB"/>
    <w:rsid w:val="00F355BE"/>
    <w:rsid w:val="00F400B1"/>
    <w:rsid w:val="00F41174"/>
    <w:rsid w:val="00F42167"/>
    <w:rsid w:val="00F431E3"/>
    <w:rsid w:val="00F479B4"/>
    <w:rsid w:val="00F500A3"/>
    <w:rsid w:val="00F502EE"/>
    <w:rsid w:val="00F50884"/>
    <w:rsid w:val="00F51D61"/>
    <w:rsid w:val="00F51F3E"/>
    <w:rsid w:val="00F532E4"/>
    <w:rsid w:val="00F5405A"/>
    <w:rsid w:val="00F56633"/>
    <w:rsid w:val="00F57313"/>
    <w:rsid w:val="00F57797"/>
    <w:rsid w:val="00F57989"/>
    <w:rsid w:val="00F579CC"/>
    <w:rsid w:val="00F57C5A"/>
    <w:rsid w:val="00F600F0"/>
    <w:rsid w:val="00F60297"/>
    <w:rsid w:val="00F613D6"/>
    <w:rsid w:val="00F61A8B"/>
    <w:rsid w:val="00F630D2"/>
    <w:rsid w:val="00F63146"/>
    <w:rsid w:val="00F64D3C"/>
    <w:rsid w:val="00F66A4C"/>
    <w:rsid w:val="00F6799A"/>
    <w:rsid w:val="00F67DFB"/>
    <w:rsid w:val="00F7384F"/>
    <w:rsid w:val="00F73924"/>
    <w:rsid w:val="00F7486D"/>
    <w:rsid w:val="00F74C73"/>
    <w:rsid w:val="00F7736A"/>
    <w:rsid w:val="00F804CC"/>
    <w:rsid w:val="00F819C3"/>
    <w:rsid w:val="00F82636"/>
    <w:rsid w:val="00F82A2D"/>
    <w:rsid w:val="00F83956"/>
    <w:rsid w:val="00F847C2"/>
    <w:rsid w:val="00F84924"/>
    <w:rsid w:val="00F84F8E"/>
    <w:rsid w:val="00F87C5D"/>
    <w:rsid w:val="00F909D3"/>
    <w:rsid w:val="00F927AC"/>
    <w:rsid w:val="00F92892"/>
    <w:rsid w:val="00F93532"/>
    <w:rsid w:val="00F93A7D"/>
    <w:rsid w:val="00F94769"/>
    <w:rsid w:val="00F94B6A"/>
    <w:rsid w:val="00F94E24"/>
    <w:rsid w:val="00F957B0"/>
    <w:rsid w:val="00F9677B"/>
    <w:rsid w:val="00F96901"/>
    <w:rsid w:val="00F96DAC"/>
    <w:rsid w:val="00F96E51"/>
    <w:rsid w:val="00F97BED"/>
    <w:rsid w:val="00FA276D"/>
    <w:rsid w:val="00FA2B4B"/>
    <w:rsid w:val="00FA42C1"/>
    <w:rsid w:val="00FA4503"/>
    <w:rsid w:val="00FA53BE"/>
    <w:rsid w:val="00FA63E0"/>
    <w:rsid w:val="00FA78F4"/>
    <w:rsid w:val="00FA7988"/>
    <w:rsid w:val="00FA7A68"/>
    <w:rsid w:val="00FA7B48"/>
    <w:rsid w:val="00FB03A3"/>
    <w:rsid w:val="00FB097D"/>
    <w:rsid w:val="00FB0A43"/>
    <w:rsid w:val="00FB162E"/>
    <w:rsid w:val="00FB26C3"/>
    <w:rsid w:val="00FB32B9"/>
    <w:rsid w:val="00FB34E6"/>
    <w:rsid w:val="00FB44A4"/>
    <w:rsid w:val="00FB5D79"/>
    <w:rsid w:val="00FB685B"/>
    <w:rsid w:val="00FB78B8"/>
    <w:rsid w:val="00FC037A"/>
    <w:rsid w:val="00FC0A07"/>
    <w:rsid w:val="00FC0F0A"/>
    <w:rsid w:val="00FC1EF7"/>
    <w:rsid w:val="00FC24B0"/>
    <w:rsid w:val="00FC2C19"/>
    <w:rsid w:val="00FC3307"/>
    <w:rsid w:val="00FC378F"/>
    <w:rsid w:val="00FC39BD"/>
    <w:rsid w:val="00FC522E"/>
    <w:rsid w:val="00FC5C32"/>
    <w:rsid w:val="00FC792F"/>
    <w:rsid w:val="00FD0730"/>
    <w:rsid w:val="00FD182D"/>
    <w:rsid w:val="00FD1CD1"/>
    <w:rsid w:val="00FD2C18"/>
    <w:rsid w:val="00FD488A"/>
    <w:rsid w:val="00FD5894"/>
    <w:rsid w:val="00FD5974"/>
    <w:rsid w:val="00FD5A7F"/>
    <w:rsid w:val="00FD670B"/>
    <w:rsid w:val="00FD7108"/>
    <w:rsid w:val="00FD7ED5"/>
    <w:rsid w:val="00FE0717"/>
    <w:rsid w:val="00FE1066"/>
    <w:rsid w:val="00FE243D"/>
    <w:rsid w:val="00FE4540"/>
    <w:rsid w:val="00FE4959"/>
    <w:rsid w:val="00FE51C8"/>
    <w:rsid w:val="00FE52A8"/>
    <w:rsid w:val="00FF05A9"/>
    <w:rsid w:val="00FF197F"/>
    <w:rsid w:val="00FF20C7"/>
    <w:rsid w:val="00FF26C5"/>
    <w:rsid w:val="00FF2784"/>
    <w:rsid w:val="00FF2982"/>
    <w:rsid w:val="00FF3DC2"/>
    <w:rsid w:val="00FF52A3"/>
    <w:rsid w:val="00FF54CB"/>
    <w:rsid w:val="00FF5D8C"/>
    <w:rsid w:val="00FF6534"/>
    <w:rsid w:val="00FF78E1"/>
    <w:rsid w:val="00FF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9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A4CB6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0A9B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locked/>
    <w:rsid w:val="003F0A9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E449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265E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67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7CF3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59"/>
    <w:locked/>
    <w:rsid w:val="008519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">
    <w:name w:val="c2"/>
    <w:basedOn w:val="a0"/>
    <w:rsid w:val="00705B60"/>
  </w:style>
  <w:style w:type="character" w:customStyle="1" w:styleId="10">
    <w:name w:val="Заголовок 1 Знак"/>
    <w:basedOn w:val="a0"/>
    <w:link w:val="1"/>
    <w:rsid w:val="00AA4C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a">
    <w:name w:val="Emphasis"/>
    <w:basedOn w:val="a0"/>
    <w:qFormat/>
    <w:locked/>
    <w:rsid w:val="00AA4CB6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9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A4CB6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0A9B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locked/>
    <w:rsid w:val="003F0A9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E449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265E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67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7CF3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59"/>
    <w:locked/>
    <w:rsid w:val="008519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">
    <w:name w:val="c2"/>
    <w:basedOn w:val="a0"/>
    <w:rsid w:val="00705B60"/>
  </w:style>
  <w:style w:type="character" w:customStyle="1" w:styleId="10">
    <w:name w:val="Заголовок 1 Знак"/>
    <w:basedOn w:val="a0"/>
    <w:link w:val="1"/>
    <w:rsid w:val="00AA4C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a">
    <w:name w:val="Emphasis"/>
    <w:basedOn w:val="a0"/>
    <w:qFormat/>
    <w:locked/>
    <w:rsid w:val="00AA4CB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CCC59-724C-4A2A-8469-61310D42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6636</Words>
  <Characters>37827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24</cp:revision>
  <cp:lastPrinted>2021-04-12T04:18:00Z</cp:lastPrinted>
  <dcterms:created xsi:type="dcterms:W3CDTF">2022-03-23T04:10:00Z</dcterms:created>
  <dcterms:modified xsi:type="dcterms:W3CDTF">2022-03-23T09:59:00Z</dcterms:modified>
</cp:coreProperties>
</file>